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  <w:r>
        <w:rPr>
          <w:b w:val="1"/>
          <w:bCs w:val="1"/>
          <w:sz w:val="22"/>
          <w:szCs w:val="22"/>
          <w:u w:val="single"/>
          <w:rtl w:val="0"/>
        </w:rPr>
        <w:t>Overordnede Guidelines for s</w:t>
      </w:r>
      <w:r>
        <w:rPr>
          <w:b w:val="1"/>
          <w:bCs w:val="1"/>
          <w:sz w:val="22"/>
          <w:szCs w:val="22"/>
          <w:u w:val="single"/>
          <w:rtl w:val="0"/>
          <w:lang w:val="da-DK"/>
        </w:rPr>
        <w:t>å</w:t>
      </w:r>
      <w:r>
        <w:rPr>
          <w:b w:val="1"/>
          <w:bCs w:val="1"/>
          <w:sz w:val="22"/>
          <w:szCs w:val="22"/>
          <w:u w:val="single"/>
          <w:rtl w:val="0"/>
          <w:lang w:val="da-DK"/>
        </w:rPr>
        <w:t xml:space="preserve">rbehandling, for patienter, der er tilsluttet </w:t>
      </w:r>
      <w:r>
        <w:rPr>
          <w:b w:val="1"/>
          <w:bCs w:val="1"/>
          <w:sz w:val="22"/>
          <w:szCs w:val="22"/>
          <w:u w:val="single"/>
          <w:rtl w:val="0"/>
        </w:rPr>
        <w:t>”</w:t>
      </w:r>
      <w:r>
        <w:rPr>
          <w:b w:val="1"/>
          <w:bCs w:val="1"/>
          <w:sz w:val="22"/>
          <w:szCs w:val="22"/>
          <w:u w:val="single"/>
          <w:rtl w:val="0"/>
        </w:rPr>
        <w:t>S</w:t>
      </w:r>
      <w:r>
        <w:rPr>
          <w:b w:val="1"/>
          <w:bCs w:val="1"/>
          <w:sz w:val="22"/>
          <w:szCs w:val="22"/>
          <w:u w:val="single"/>
          <w:rtl w:val="0"/>
          <w:lang w:val="da-DK"/>
        </w:rPr>
        <w:t>å</w:t>
      </w:r>
      <w:r>
        <w:rPr>
          <w:b w:val="1"/>
          <w:bCs w:val="1"/>
          <w:sz w:val="22"/>
          <w:szCs w:val="22"/>
          <w:u w:val="single"/>
          <w:rtl w:val="0"/>
          <w:lang w:val="da-DK"/>
        </w:rPr>
        <w:t>r-i-Syd</w:t>
      </w:r>
      <w:r>
        <w:rPr>
          <w:b w:val="1"/>
          <w:bCs w:val="1"/>
          <w:sz w:val="22"/>
          <w:szCs w:val="22"/>
          <w:u w:val="single"/>
          <w:rtl w:val="0"/>
        </w:rPr>
        <w:t xml:space="preserve">” </w:t>
      </w:r>
      <w:r>
        <w:rPr>
          <w:b w:val="1"/>
          <w:bCs w:val="1"/>
          <w:sz w:val="22"/>
          <w:szCs w:val="22"/>
          <w:u w:val="single"/>
          <w:rtl w:val="0"/>
        </w:rPr>
        <w:t>:</w:t>
      </w:r>
    </w:p>
    <w:p>
      <w:pPr>
        <w:pStyle w:val="Brødtekst"/>
        <w:shd w:val="clear" w:color="auto" w:fill="auto"/>
        <w:rPr>
          <w:b w:val="1"/>
          <w:bCs w:val="1"/>
          <w:sz w:val="16"/>
          <w:szCs w:val="16"/>
          <w:u w:val="single"/>
        </w:rPr>
      </w:pPr>
      <w:r>
        <w:rPr>
          <w:b w:val="1"/>
          <w:bCs w:val="1"/>
          <w:color w:val="1d1b11"/>
          <w:sz w:val="20"/>
          <w:szCs w:val="20"/>
          <w:u w:val="single" w:color="1d1b11"/>
          <w:rtl w:val="0"/>
        </w:rPr>
        <w:t xml:space="preserve"> </w:t>
      </w:r>
      <w:r>
        <w:rPr>
          <w:b w:val="1"/>
          <w:bCs w:val="1"/>
          <w:color w:val="1d1b11"/>
          <w:sz w:val="16"/>
          <w:szCs w:val="16"/>
          <w:u w:val="single" w:color="1d1b11"/>
          <w:rtl w:val="0"/>
          <w:lang w:val="da-DK"/>
        </w:rPr>
        <w:t>Revideret af S</w:t>
      </w:r>
      <w:r>
        <w:rPr>
          <w:b w:val="1"/>
          <w:bCs w:val="1"/>
          <w:color w:val="1d1b11"/>
          <w:sz w:val="16"/>
          <w:szCs w:val="16"/>
          <w:u w:val="single" w:color="1d1b11"/>
          <w:rtl w:val="0"/>
          <w:lang w:val="da-DK"/>
        </w:rPr>
        <w:t>å</w:t>
      </w:r>
      <w:r>
        <w:rPr>
          <w:b w:val="1"/>
          <w:bCs w:val="1"/>
          <w:color w:val="1d1b11"/>
          <w:sz w:val="16"/>
          <w:szCs w:val="16"/>
          <w:u w:val="single" w:color="1d1b11"/>
          <w:rtl w:val="0"/>
        </w:rPr>
        <w:t xml:space="preserve">r-i-Syd styregr.: </w:t>
      </w:r>
      <w:r>
        <w:rPr>
          <w:b w:val="1"/>
          <w:bCs w:val="1"/>
          <w:color w:val="595959"/>
          <w:sz w:val="16"/>
          <w:szCs w:val="16"/>
          <w:u w:val="single" w:color="595959"/>
          <w:rtl w:val="0"/>
          <w:lang w:val="it-IT"/>
        </w:rPr>
        <w:t>April 2013</w:t>
      </w:r>
      <w:r>
        <w:rPr>
          <w:b w:val="1"/>
          <w:bCs w:val="1"/>
          <w:sz w:val="16"/>
          <w:szCs w:val="16"/>
          <w:u w:val="single"/>
          <w:rtl w:val="0"/>
        </w:rPr>
        <w:t xml:space="preserve">, </w:t>
      </w:r>
      <w:r>
        <w:rPr>
          <w:color w:val="0d0d0d"/>
          <w:sz w:val="16"/>
          <w:szCs w:val="16"/>
          <w:u w:val="single" w:color="0d0d0d"/>
          <w:rtl w:val="0"/>
        </w:rPr>
        <w:t>september 2016 .</w:t>
      </w:r>
    </w:p>
    <w:p>
      <w:pPr>
        <w:pStyle w:val="Brødtekst"/>
        <w:shd w:val="clear" w:color="auto" w:fill="auto"/>
        <w:rPr>
          <w:color w:val="595959"/>
          <w:u w:color="595959"/>
        </w:rPr>
      </w:pPr>
    </w:p>
    <w:p>
      <w:pPr>
        <w:pStyle w:val="Brødtekst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</w:rPr>
        <w:t>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e-DE"/>
        </w:rPr>
        <w:t xml:space="preserve">rbehandlingskonceptet </w:t>
      </w:r>
      <w:r>
        <w:rPr>
          <w:color w:val="0d0d0d"/>
          <w:u w:color="0d0d0d"/>
          <w:rtl w:val="0"/>
        </w:rPr>
        <w:t>”</w:t>
      </w:r>
      <w:r>
        <w:rPr>
          <w:color w:val="0d0d0d"/>
          <w:u w:color="0d0d0d"/>
          <w:rtl w:val="0"/>
        </w:rPr>
        <w:t>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r-i-Syd</w:t>
      </w:r>
      <w:r>
        <w:rPr>
          <w:color w:val="0d0d0d"/>
          <w:u w:color="0d0d0d"/>
          <w:rtl w:val="0"/>
        </w:rPr>
        <w:t xml:space="preserve">” </w:t>
      </w:r>
      <w:r>
        <w:rPr>
          <w:color w:val="0d0d0d"/>
          <w:u w:color="0d0d0d"/>
          <w:rtl w:val="0"/>
          <w:lang w:val="da-DK"/>
        </w:rPr>
        <w:t xml:space="preserve">er inkorporeret i sundhedsaftalen mellem Sygehus </w:t>
      </w:r>
    </w:p>
    <w:p>
      <w:pPr>
        <w:pStyle w:val="Brødtekst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</w:rPr>
        <w:t>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nderjylland og de 4 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nderjyske kommuner Aabenraa, Haderslev, 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nderborg og T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</w:rPr>
        <w:t>nder.</w:t>
      </w: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</w:rPr>
        <w:t>F</w:t>
      </w:r>
      <w:r>
        <w:rPr>
          <w:b w:val="1"/>
          <w:bCs w:val="1"/>
          <w:u w:val="single"/>
          <w:rtl w:val="0"/>
          <w:lang w:val="da-DK"/>
        </w:rPr>
        <w:t>ø</w:t>
      </w:r>
      <w:r>
        <w:rPr>
          <w:b w:val="1"/>
          <w:bCs w:val="1"/>
          <w:u w:val="single"/>
          <w:rtl w:val="0"/>
          <w:lang w:val="da-DK"/>
        </w:rPr>
        <w:t>lgende problematiske patientkategorier, b</w:t>
      </w:r>
      <w:r>
        <w:rPr>
          <w:b w:val="1"/>
          <w:bCs w:val="1"/>
          <w:u w:val="single"/>
          <w:rtl w:val="0"/>
          <w:lang w:val="da-DK"/>
        </w:rPr>
        <w:t>ø</w:t>
      </w:r>
      <w:r>
        <w:rPr>
          <w:b w:val="1"/>
          <w:bCs w:val="1"/>
          <w:u w:val="single"/>
          <w:rtl w:val="0"/>
          <w:lang w:val="da-DK"/>
        </w:rPr>
        <w:t>r indg</w:t>
      </w:r>
      <w:r>
        <w:rPr>
          <w:b w:val="1"/>
          <w:bCs w:val="1"/>
          <w:u w:val="single"/>
          <w:rtl w:val="0"/>
        </w:rPr>
        <w:t xml:space="preserve">å </w:t>
      </w:r>
      <w:r>
        <w:rPr>
          <w:b w:val="1"/>
          <w:bCs w:val="1"/>
          <w:u w:val="single"/>
          <w:rtl w:val="0"/>
        </w:rPr>
        <w:t xml:space="preserve">i </w:t>
      </w:r>
      <w:r>
        <w:rPr>
          <w:b w:val="1"/>
          <w:bCs w:val="1"/>
          <w:u w:val="single"/>
          <w:rtl w:val="0"/>
        </w:rPr>
        <w:t>”</w:t>
      </w:r>
      <w:r>
        <w:rPr>
          <w:b w:val="1"/>
          <w:bCs w:val="1"/>
          <w:u w:val="single"/>
          <w:rtl w:val="0"/>
        </w:rPr>
        <w:t>S</w:t>
      </w:r>
      <w:r>
        <w:rPr>
          <w:b w:val="1"/>
          <w:bCs w:val="1"/>
          <w:u w:val="single"/>
          <w:rtl w:val="0"/>
          <w:lang w:val="da-DK"/>
        </w:rPr>
        <w:t>å</w:t>
      </w:r>
      <w:r>
        <w:rPr>
          <w:b w:val="1"/>
          <w:bCs w:val="1"/>
          <w:u w:val="single"/>
          <w:rtl w:val="0"/>
          <w:lang w:val="da-DK"/>
        </w:rPr>
        <w:t>r-i-Syd</w:t>
      </w:r>
      <w:r>
        <w:rPr>
          <w:b w:val="1"/>
          <w:bCs w:val="1"/>
          <w:u w:val="single"/>
          <w:rtl w:val="0"/>
        </w:rPr>
        <w:t xml:space="preserve">” – </w:t>
      </w:r>
      <w:r>
        <w:rPr>
          <w:b w:val="1"/>
          <w:bCs w:val="1"/>
          <w:u w:val="single"/>
          <w:rtl w:val="0"/>
        </w:rPr>
        <w:t>telemedicinsk  s</w:t>
      </w:r>
      <w:r>
        <w:rPr>
          <w:b w:val="1"/>
          <w:bCs w:val="1"/>
          <w:u w:val="single"/>
          <w:rtl w:val="0"/>
          <w:lang w:val="da-DK"/>
        </w:rPr>
        <w:t>å</w:t>
      </w:r>
      <w:r>
        <w:rPr>
          <w:b w:val="1"/>
          <w:bCs w:val="1"/>
          <w:u w:val="single"/>
          <w:rtl w:val="0"/>
          <w:lang w:val="da-DK"/>
        </w:rPr>
        <w:t>rsamarbejde: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404040"/>
          <w:u w:color="404040"/>
          <w:rtl w:val="0"/>
          <w:lang w:val="da-DK"/>
        </w:rPr>
      </w:pPr>
      <w:r>
        <w:rPr>
          <w:color w:val="404040"/>
          <w:u w:color="404040"/>
          <w:rtl w:val="0"/>
          <w:lang w:val="da-DK"/>
        </w:rPr>
        <w:t>Diabetiske fods</w:t>
      </w:r>
      <w:r>
        <w:rPr>
          <w:color w:val="404040"/>
          <w:u w:color="404040"/>
          <w:rtl w:val="0"/>
          <w:lang w:val="da-DK"/>
        </w:rPr>
        <w:t>å</w:t>
      </w:r>
      <w:r>
        <w:rPr>
          <w:color w:val="404040"/>
          <w:u w:color="404040"/>
          <w:rtl w:val="0"/>
          <w:lang w:val="da-DK"/>
        </w:rPr>
        <w:t xml:space="preserve">r </w:t>
      </w:r>
      <w:r>
        <w:rPr>
          <w:color w:val="0d0d0d"/>
          <w:u w:color="0d0d0d"/>
          <w:rtl w:val="0"/>
          <w:lang w:val="da-DK"/>
        </w:rPr>
        <w:t>(hvis der ikke ses heling efter 2 uger/national anbefaling)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404040"/>
          <w:u w:color="404040"/>
          <w:rtl w:val="0"/>
          <w:lang w:val="da-DK"/>
        </w:rPr>
      </w:pPr>
      <w:r>
        <w:rPr>
          <w:color w:val="404040"/>
          <w:u w:color="404040"/>
          <w:rtl w:val="0"/>
          <w:lang w:val="da-DK"/>
        </w:rPr>
        <w:t>Charcot deformitet (fodkirurgi foreg</w:t>
      </w:r>
      <w:r>
        <w:rPr>
          <w:color w:val="404040"/>
          <w:u w:color="404040"/>
          <w:rtl w:val="0"/>
          <w:lang w:val="da-DK"/>
        </w:rPr>
        <w:t>å</w:t>
      </w:r>
      <w:r>
        <w:rPr>
          <w:color w:val="404040"/>
          <w:u w:color="404040"/>
          <w:rtl w:val="0"/>
          <w:lang w:val="da-DK"/>
        </w:rPr>
        <w:t>r i Odense)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404040"/>
          <w:u w:color="404040"/>
          <w:rtl w:val="0"/>
          <w:lang w:val="da-DK"/>
        </w:rPr>
      </w:pPr>
      <w:r>
        <w:rPr>
          <w:color w:val="404040"/>
          <w:u w:color="404040"/>
          <w:rtl w:val="0"/>
          <w:lang w:val="da-DK"/>
        </w:rPr>
        <w:t>S</w:t>
      </w:r>
      <w:r>
        <w:rPr>
          <w:color w:val="404040"/>
          <w:u w:color="404040"/>
          <w:rtl w:val="0"/>
          <w:lang w:val="da-DK"/>
        </w:rPr>
        <w:t>å</w:t>
      </w:r>
      <w:r>
        <w:rPr>
          <w:color w:val="404040"/>
          <w:u w:color="404040"/>
          <w:rtl w:val="0"/>
          <w:lang w:val="da-DK"/>
        </w:rPr>
        <w:t>r der har v</w:t>
      </w:r>
      <w:r>
        <w:rPr>
          <w:color w:val="404040"/>
          <w:u w:color="404040"/>
          <w:rtl w:val="0"/>
          <w:lang w:val="da-DK"/>
        </w:rPr>
        <w:t>æ</w:t>
      </w:r>
      <w:r>
        <w:rPr>
          <w:color w:val="404040"/>
          <w:u w:color="404040"/>
          <w:rtl w:val="0"/>
          <w:lang w:val="da-DK"/>
        </w:rPr>
        <w:t xml:space="preserve">ret til stede i mere end </w:t>
      </w:r>
      <w:r>
        <w:rPr>
          <w:color w:val="0d0d0d"/>
          <w:u w:color="0d0d0d"/>
          <w:rtl w:val="0"/>
          <w:lang w:val="da-DK"/>
        </w:rPr>
        <w:t>6 uger eller efter konkret behov.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404040"/>
          <w:u w:color="404040"/>
          <w:rtl w:val="0"/>
          <w:lang w:val="da-DK"/>
        </w:rPr>
      </w:pPr>
      <w:r>
        <w:rPr>
          <w:color w:val="404040"/>
          <w:u w:color="404040"/>
          <w:rtl w:val="0"/>
          <w:lang w:val="da-DK"/>
        </w:rPr>
        <w:t>S</w:t>
      </w:r>
      <w:r>
        <w:rPr>
          <w:color w:val="404040"/>
          <w:u w:color="404040"/>
          <w:rtl w:val="0"/>
          <w:lang w:val="da-DK"/>
        </w:rPr>
        <w:t>å</w:t>
      </w:r>
      <w:r>
        <w:rPr>
          <w:color w:val="404040"/>
          <w:u w:color="404040"/>
          <w:rtl w:val="0"/>
          <w:lang w:val="da-DK"/>
        </w:rPr>
        <w:t>r der ikke viser tegn til heling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404040"/>
          <w:u w:color="404040"/>
          <w:rtl w:val="0"/>
          <w:lang w:val="da-DK"/>
        </w:rPr>
      </w:pPr>
      <w:r>
        <w:rPr>
          <w:color w:val="404040"/>
          <w:u w:color="404040"/>
          <w:rtl w:val="0"/>
          <w:lang w:val="da-DK"/>
        </w:rPr>
        <w:t>Recidivs</w:t>
      </w:r>
      <w:r>
        <w:rPr>
          <w:color w:val="404040"/>
          <w:u w:color="404040"/>
          <w:rtl w:val="0"/>
          <w:lang w:val="da-DK"/>
        </w:rPr>
        <w:t>å</w:t>
      </w:r>
      <w:r>
        <w:rPr>
          <w:color w:val="404040"/>
          <w:u w:color="404040"/>
          <w:rtl w:val="0"/>
          <w:lang w:val="da-DK"/>
        </w:rPr>
        <w:t>r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404040"/>
          <w:u w:color="404040"/>
          <w:rtl w:val="0"/>
          <w:lang w:val="da-DK"/>
        </w:rPr>
      </w:pPr>
      <w:r>
        <w:rPr>
          <w:color w:val="404040"/>
          <w:u w:color="404040"/>
          <w:rtl w:val="0"/>
          <w:lang w:val="da-DK"/>
        </w:rPr>
        <w:t>S</w:t>
      </w:r>
      <w:r>
        <w:rPr>
          <w:color w:val="404040"/>
          <w:u w:color="404040"/>
          <w:rtl w:val="0"/>
          <w:lang w:val="da-DK"/>
        </w:rPr>
        <w:t>å</w:t>
      </w:r>
      <w:r>
        <w:rPr>
          <w:color w:val="404040"/>
          <w:u w:color="404040"/>
          <w:rtl w:val="0"/>
          <w:lang w:val="da-DK"/>
        </w:rPr>
        <w:t>r, hvor det sk</w:t>
      </w:r>
      <w:r>
        <w:rPr>
          <w:color w:val="404040"/>
          <w:u w:color="404040"/>
          <w:rtl w:val="0"/>
          <w:lang w:val="da-DK"/>
        </w:rPr>
        <w:t>ø</w:t>
      </w:r>
      <w:r>
        <w:rPr>
          <w:color w:val="404040"/>
          <w:u w:color="404040"/>
          <w:rtl w:val="0"/>
          <w:lang w:val="da-DK"/>
        </w:rPr>
        <w:t>nnes form</w:t>
      </w:r>
      <w:r>
        <w:rPr>
          <w:color w:val="404040"/>
          <w:u w:color="404040"/>
          <w:rtl w:val="0"/>
          <w:lang w:val="da-DK"/>
        </w:rPr>
        <w:t>å</w:t>
      </w:r>
      <w:r>
        <w:rPr>
          <w:color w:val="404040"/>
          <w:u w:color="404040"/>
          <w:rtl w:val="0"/>
          <w:lang w:val="da-DK"/>
        </w:rPr>
        <w:t>lstjenligt at indg</w:t>
      </w:r>
      <w:r>
        <w:rPr>
          <w:color w:val="404040"/>
          <w:u w:color="404040"/>
          <w:rtl w:val="0"/>
          <w:lang w:val="da-DK"/>
        </w:rPr>
        <w:t xml:space="preserve">å </w:t>
      </w:r>
      <w:r>
        <w:rPr>
          <w:color w:val="404040"/>
          <w:u w:color="404040"/>
          <w:rtl w:val="0"/>
          <w:lang w:val="da-DK"/>
        </w:rPr>
        <w:t>i samarbejdet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Isk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miske fods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efter kar kir vurdering.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Arterielle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(ankel-arm-index under 0,5), under foruds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tning af, at patienten er kar kir udredt og evt. behandlet.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Tryks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r: trykaflastning og trykforebyggelse i eget regi lokalt. Henvisning ved behov for st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rre kir revision: Gerne oprettes i telemedicin mhp dialog, ikke fremm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de i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amb.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Tryks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hos paraplegikere: henvises direkte til OUH, plastik-kir afd. Z.</w:t>
      </w: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Vi siger at et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 xml:space="preserve">r er </w:t>
      </w:r>
      <w:r>
        <w:rPr>
          <w:color w:val="0d0d0d"/>
          <w:u w:val="single" w:color="0d0d0d"/>
          <w:rtl w:val="0"/>
          <w:lang w:val="da-DK"/>
        </w:rPr>
        <w:t>kronisk</w:t>
      </w:r>
      <w:r>
        <w:rPr>
          <w:color w:val="0d0d0d"/>
          <w:u w:color="0d0d0d"/>
          <w:rtl w:val="0"/>
          <w:lang w:val="da-DK"/>
        </w:rPr>
        <w:t xml:space="preserve"> efter 6 uger eller efter konkret vurdering. </w:t>
      </w:r>
    </w:p>
    <w:p>
      <w:pPr>
        <w:pStyle w:val="List Paragraph"/>
        <w:numPr>
          <w:ilvl w:val="0"/>
          <w:numId w:val="4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Hvorn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vi i behandlingsforl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 xml:space="preserve">bet </w:t>
      </w:r>
      <w:r>
        <w:rPr>
          <w:color w:val="0d0d0d"/>
          <w:u w:val="single" w:color="0d0d0d"/>
          <w:rtl w:val="0"/>
          <w:lang w:val="da-DK"/>
        </w:rPr>
        <w:t>revurderer behandlingen</w:t>
      </w:r>
      <w:r>
        <w:rPr>
          <w:color w:val="0d0d0d"/>
          <w:u w:color="0d0d0d"/>
          <w:rtl w:val="0"/>
          <w:lang w:val="da-DK"/>
        </w:rPr>
        <w:t>: g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res p</w:t>
      </w:r>
      <w:r>
        <w:rPr>
          <w:color w:val="0d0d0d"/>
          <w:u w:color="0d0d0d"/>
          <w:rtl w:val="0"/>
          <w:lang w:val="da-DK"/>
        </w:rPr>
        <w:t xml:space="preserve">å </w:t>
      </w:r>
      <w:r>
        <w:rPr>
          <w:color w:val="0d0d0d"/>
          <w:u w:color="0d0d0d"/>
          <w:rtl w:val="0"/>
          <w:lang w:val="da-DK"/>
        </w:rPr>
        <w:t>baggrund af manglende effekt i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r-indhelingen.</w:t>
      </w:r>
    </w:p>
    <w:p>
      <w:pPr>
        <w:pStyle w:val="Brødtekst"/>
        <w:shd w:val="clear" w:color="auto" w:fill="auto"/>
      </w:pPr>
    </w:p>
    <w:p>
      <w:pPr>
        <w:pStyle w:val="List Paragraph"/>
        <w:numPr>
          <w:ilvl w:val="0"/>
          <w:numId w:val="4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 xml:space="preserve">Der skal altid stilles en </w:t>
      </w:r>
      <w:r>
        <w:rPr>
          <w:color w:val="0d0d0d"/>
          <w:u w:val="single" w:color="0d0d0d"/>
          <w:rtl w:val="0"/>
          <w:lang w:val="da-DK"/>
        </w:rPr>
        <w:t>tentativ diagnose</w:t>
      </w:r>
      <w:r>
        <w:rPr>
          <w:color w:val="0d0d0d"/>
          <w:u w:color="0d0d0d"/>
          <w:rtl w:val="0"/>
          <w:lang w:val="da-DK"/>
        </w:rPr>
        <w:t>. Derfor skal der ved f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rste bes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g udf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 xml:space="preserve">res en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b w:val="1"/>
          <w:bCs w:val="1"/>
          <w:color w:val="0d0d0d"/>
          <w:u w:color="0d0d0d"/>
          <w:rtl w:val="0"/>
          <w:lang w:val="da-DK"/>
        </w:rPr>
        <w:t>ankeltryksm</w:t>
      </w:r>
      <w:r>
        <w:rPr>
          <w:b w:val="1"/>
          <w:bCs w:val="1"/>
          <w:color w:val="0d0d0d"/>
          <w:u w:color="0d0d0d"/>
          <w:rtl w:val="0"/>
          <w:lang w:val="da-DK"/>
        </w:rPr>
        <w:t>å</w:t>
      </w:r>
      <w:r>
        <w:rPr>
          <w:b w:val="1"/>
          <w:bCs w:val="1"/>
          <w:color w:val="0d0d0d"/>
          <w:u w:color="0d0d0d"/>
          <w:rtl w:val="0"/>
          <w:lang w:val="da-DK"/>
        </w:rPr>
        <w:t>ling, hvis der ikke kan m</w:t>
      </w:r>
      <w:r>
        <w:rPr>
          <w:b w:val="1"/>
          <w:bCs w:val="1"/>
          <w:color w:val="0d0d0d"/>
          <w:u w:color="0d0d0d"/>
          <w:rtl w:val="0"/>
          <w:lang w:val="da-DK"/>
        </w:rPr>
        <w:t>æ</w:t>
      </w:r>
      <w:r>
        <w:rPr>
          <w:b w:val="1"/>
          <w:bCs w:val="1"/>
          <w:color w:val="0d0d0d"/>
          <w:u w:color="0d0d0d"/>
          <w:rtl w:val="0"/>
          <w:lang w:val="da-DK"/>
        </w:rPr>
        <w:t>rkes fodpuls.</w:t>
      </w:r>
      <w:r>
        <w:rPr>
          <w:color w:val="0d0d0d"/>
          <w:u w:color="0d0d0d"/>
          <w:rtl w:val="0"/>
          <w:lang w:val="da-DK"/>
        </w:rPr>
        <w:t xml:space="preserve"> Er patienten diabetiker skal der ofte laves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</w:rPr>
        <w:t xml:space="preserve">en </w:t>
      </w:r>
      <w:r>
        <w:rPr>
          <w:color w:val="0d0d0d"/>
          <w:u w:val="single" w:color="0d0d0d"/>
          <w:rtl w:val="0"/>
        </w:rPr>
        <w:t>t</w:t>
      </w:r>
      <w:r>
        <w:rPr>
          <w:color w:val="0d0d0d"/>
          <w:u w:val="single" w:color="0d0d0d"/>
          <w:rtl w:val="0"/>
          <w:lang w:val="da-DK"/>
        </w:rPr>
        <w:t>å</w:t>
      </w:r>
      <w:r>
        <w:rPr>
          <w:color w:val="0d0d0d"/>
          <w:u w:val="single" w:color="0d0d0d"/>
          <w:rtl w:val="0"/>
        </w:rPr>
        <w:t>tryksm</w:t>
      </w:r>
      <w:r>
        <w:rPr>
          <w:color w:val="0d0d0d"/>
          <w:u w:val="single" w:color="0d0d0d"/>
          <w:rtl w:val="0"/>
          <w:lang w:val="da-DK"/>
        </w:rPr>
        <w:t>å</w:t>
      </w:r>
      <w:r>
        <w:rPr>
          <w:color w:val="0d0d0d"/>
          <w:u w:val="single" w:color="0d0d0d"/>
          <w:rtl w:val="0"/>
          <w:lang w:val="en-US"/>
        </w:rPr>
        <w:t xml:space="preserve">ling </w:t>
      </w:r>
      <w:r>
        <w:rPr>
          <w:color w:val="0d0d0d"/>
          <w:u w:color="0d0d0d"/>
          <w:rtl w:val="0"/>
        </w:rPr>
        <w:t>i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</w:rPr>
        <w:t>rambulatoriet.</w:t>
      </w:r>
    </w:p>
    <w:p>
      <w:pPr>
        <w:pStyle w:val="Brødtekst"/>
        <w:shd w:val="clear" w:color="auto" w:fill="auto"/>
      </w:pPr>
    </w:p>
    <w:p>
      <w:pPr>
        <w:pStyle w:val="List Paragraph"/>
        <w:numPr>
          <w:ilvl w:val="0"/>
          <w:numId w:val="6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Der skal altid unders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 xml:space="preserve">ges for </w:t>
      </w:r>
      <w:r>
        <w:rPr>
          <w:color w:val="0d0d0d"/>
          <w:u w:val="single" w:color="0d0d0d"/>
          <w:rtl w:val="0"/>
          <w:lang w:val="da-DK"/>
        </w:rPr>
        <w:t>neuropati</w:t>
      </w:r>
      <w:r>
        <w:rPr>
          <w:color w:val="0d0d0d"/>
          <w:u w:color="0d0d0d"/>
          <w:rtl w:val="0"/>
          <w:lang w:val="da-DK"/>
        </w:rPr>
        <w:t>, n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det drejer sig om fods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r.</w:t>
      </w:r>
    </w:p>
    <w:p>
      <w:pPr>
        <w:pStyle w:val="Brødtekst"/>
        <w:shd w:val="clear" w:color="auto" w:fill="auto"/>
      </w:pPr>
    </w:p>
    <w:p>
      <w:pPr>
        <w:pStyle w:val="List Paragraph"/>
        <w:numPr>
          <w:ilvl w:val="0"/>
          <w:numId w:val="6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404040"/>
          <w:u w:color="404040"/>
          <w:rtl w:val="0"/>
          <w:lang w:val="da-DK"/>
        </w:rPr>
        <w:t xml:space="preserve">Patienten </w:t>
      </w:r>
      <w:r>
        <w:rPr>
          <w:color w:val="404040"/>
          <w:u w:val="single" w:color="404040"/>
          <w:rtl w:val="0"/>
          <w:lang w:val="da-DK"/>
        </w:rPr>
        <w:t>oprettes</w:t>
      </w:r>
      <w:r>
        <w:rPr>
          <w:color w:val="404040"/>
          <w:u w:color="404040"/>
          <w:rtl w:val="0"/>
          <w:lang w:val="da-DK"/>
        </w:rPr>
        <w:t xml:space="preserve"> i telemedicin.</w:t>
      </w:r>
      <w:r>
        <w:rPr>
          <w:color w:val="0d0d0d"/>
          <w:u w:color="0d0d0d"/>
          <w:rtl w:val="0"/>
          <w:lang w:val="da-DK"/>
        </w:rPr>
        <w:t xml:space="preserve"> Der er indg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et aftale at dette g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 xml:space="preserve">res ved telefonisk kontakt eller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  <w:lang w:val="en-US"/>
        </w:rPr>
        <w:t>ved edifact korrespondance mellem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rsygeplejersken i kommunen og patientens egen l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</w:rPr>
        <w:t xml:space="preserve">ge.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</w:rPr>
        <w:t>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rsygepl eller n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gleperson niveau 2 eller aut. fodterapeut m</w:t>
      </w:r>
      <w:r>
        <w:rPr>
          <w:color w:val="0d0d0d"/>
          <w:u w:color="0d0d0d"/>
          <w:rtl w:val="0"/>
        </w:rPr>
        <w:t xml:space="preserve">å </w:t>
      </w:r>
      <w:r>
        <w:rPr>
          <w:color w:val="0d0d0d"/>
          <w:u w:color="0d0d0d"/>
          <w:rtl w:val="0"/>
          <w:lang w:val="da-DK"/>
        </w:rPr>
        <w:t>gerne oprette- og henvise borgeren via telemedicin og efterf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</w:rPr>
        <w:t>lgende informere praktiserende l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</w:rPr>
        <w:t xml:space="preserve">ge i Almen Praksis.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</w:rPr>
        <w:t xml:space="preserve">Dette fungerer som en </w:t>
      </w:r>
      <w:r>
        <w:rPr>
          <w:color w:val="0d0d0d"/>
          <w:u w:val="single" w:color="0d0d0d"/>
          <w:rtl w:val="0"/>
        </w:rPr>
        <w:t>henvisning.</w:t>
      </w:r>
      <w:r>
        <w:rPr>
          <w:color w:val="0d0d0d"/>
          <w:u w:color="0d0d0d"/>
          <w:rtl w:val="0"/>
        </w:rPr>
        <w:t xml:space="preserve">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>Den der f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en-US"/>
        </w:rPr>
        <w:t>rst m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der patient/borger af prim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</w:rPr>
        <w:t>r/sekund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</w:rPr>
        <w:t>r opretter i telemedicin.</w:t>
      </w:r>
    </w:p>
    <w:p>
      <w:pPr>
        <w:pStyle w:val="Brødtekst"/>
        <w:shd w:val="clear" w:color="auto" w:fill="auto"/>
        <w:spacing w:after="0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</w:rPr>
        <w:t>Praktiserende l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</w:rPr>
        <w:t>ge/Almen Praksis f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 xml:space="preserve">r altid en epikrise og hjemmesygeplejen en edifact efter </w:t>
      </w:r>
    </w:p>
    <w:p>
      <w:pPr>
        <w:pStyle w:val="Brødtekst"/>
        <w:shd w:val="clear" w:color="auto" w:fill="auto"/>
        <w:spacing w:after="0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</w:rPr>
        <w:t>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</w:rPr>
        <w:t>r- amb-bes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</w:rPr>
        <w:t>g.</w:t>
      </w:r>
    </w:p>
    <w:p>
      <w:pPr>
        <w:pStyle w:val="Brødtekst"/>
        <w:shd w:val="clear" w:color="auto" w:fill="auto"/>
        <w:spacing w:after="0"/>
      </w:pPr>
    </w:p>
    <w:p>
      <w:pPr>
        <w:pStyle w:val="List Paragraph"/>
        <w:numPr>
          <w:ilvl w:val="0"/>
          <w:numId w:val="8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val="single" w:color="0d0d0d"/>
          <w:rtl w:val="0"/>
          <w:lang w:val="da-DK"/>
        </w:rPr>
        <w:t>Brugerfladen</w:t>
      </w:r>
      <w:r>
        <w:rPr>
          <w:color w:val="0d0d0d"/>
          <w:u w:color="0d0d0d"/>
          <w:rtl w:val="0"/>
          <w:lang w:val="da-DK"/>
        </w:rPr>
        <w:t>, der skal vinges af, er din egen kommune og Sygehus 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nderjylland. N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 xml:space="preserve">r du har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 xml:space="preserve">indtastet resultatet af dine </w:t>
      </w:r>
      <w:r>
        <w:rPr>
          <w:color w:val="0d0d0d"/>
          <w:u w:val="single" w:color="0d0d0d"/>
          <w:rtl w:val="0"/>
          <w:lang w:val="de-DE"/>
        </w:rPr>
        <w:t>unders</w:t>
      </w:r>
      <w:r>
        <w:rPr>
          <w:color w:val="0d0d0d"/>
          <w:u w:val="single" w:color="0d0d0d"/>
          <w:rtl w:val="0"/>
          <w:lang w:val="da-DK"/>
        </w:rPr>
        <w:t>ø</w:t>
      </w:r>
      <w:r>
        <w:rPr>
          <w:color w:val="0d0d0d"/>
          <w:u w:val="single" w:color="0d0d0d"/>
          <w:rtl w:val="0"/>
          <w:lang w:val="da-DK"/>
        </w:rPr>
        <w:t xml:space="preserve">gelser </w:t>
      </w:r>
      <w:r>
        <w:rPr>
          <w:color w:val="0d0d0d"/>
          <w:u w:color="0d0d0d"/>
          <w:rtl w:val="0"/>
          <w:lang w:val="da-DK"/>
        </w:rPr>
        <w:t xml:space="preserve">skriver du et kortfattet notat om dine overvejelser,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 xml:space="preserve">samt om hvilken behandling du har startet, jf. den uddelegerede kompetence. Drejer det sig om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</w:rPr>
        <w:t>et overfladisk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r, da ogs</w:t>
      </w:r>
      <w:r>
        <w:rPr>
          <w:color w:val="0d0d0d"/>
          <w:u w:color="0d0d0d"/>
          <w:rtl w:val="0"/>
        </w:rPr>
        <w:t xml:space="preserve">å </w:t>
      </w:r>
      <w:r>
        <w:rPr>
          <w:color w:val="0d0d0d"/>
          <w:u w:color="0d0d0d"/>
          <w:rtl w:val="0"/>
          <w:lang w:val="en-US"/>
        </w:rPr>
        <w:t>opm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</w:rPr>
        <w:t>ling.</w:t>
      </w:r>
    </w:p>
    <w:p>
      <w:pPr>
        <w:pStyle w:val="Brødtekst"/>
        <w:shd w:val="clear" w:color="auto" w:fill="auto"/>
        <w:rPr>
          <w:color w:val="0d0d0d"/>
          <w:u w:color="0d0d0d"/>
        </w:rPr>
      </w:pP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 xml:space="preserve">Via telemedicin vil der gives besked om </w:t>
      </w:r>
      <w:r>
        <w:rPr>
          <w:color w:val="0d0d0d"/>
          <w:u w:val="single" w:color="0d0d0d"/>
          <w:rtl w:val="0"/>
          <w:lang w:val="da-DK"/>
        </w:rPr>
        <w:t>hvorn</w:t>
      </w:r>
      <w:r>
        <w:rPr>
          <w:color w:val="0d0d0d"/>
          <w:u w:val="single" w:color="0d0d0d"/>
          <w:rtl w:val="0"/>
          <w:lang w:val="da-DK"/>
        </w:rPr>
        <w:t>å</w:t>
      </w:r>
      <w:r>
        <w:rPr>
          <w:color w:val="0d0d0d"/>
          <w:u w:val="single" w:color="0d0d0d"/>
          <w:rtl w:val="0"/>
          <w:lang w:val="da-DK"/>
        </w:rPr>
        <w:t>r patienten vil blive set i s</w:t>
      </w:r>
      <w:r>
        <w:rPr>
          <w:color w:val="0d0d0d"/>
          <w:u w:val="single" w:color="0d0d0d"/>
          <w:rtl w:val="0"/>
          <w:lang w:val="da-DK"/>
        </w:rPr>
        <w:t>å</w:t>
      </w:r>
      <w:r>
        <w:rPr>
          <w:color w:val="0d0d0d"/>
          <w:u w:val="single" w:color="0d0d0d"/>
          <w:rtl w:val="0"/>
          <w:lang w:val="da-DK"/>
        </w:rPr>
        <w:t>rambulatoriet</w:t>
      </w:r>
      <w:r>
        <w:rPr>
          <w:color w:val="0d0d0d"/>
          <w:u w:color="0d0d0d"/>
          <w:rtl w:val="0"/>
          <w:lang w:val="da-DK"/>
        </w:rPr>
        <w:t xml:space="preserve"> i 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nderborg.</w:t>
      </w:r>
    </w:p>
    <w:p>
      <w:pPr>
        <w:pStyle w:val="Brødtekst"/>
        <w:shd w:val="clear" w:color="auto" w:fill="auto"/>
        <w:ind w:left="720" w:firstLine="0"/>
      </w:pPr>
      <w:r>
        <w:rPr>
          <w:color w:val="0d0d0d"/>
          <w:u w:color="0d0d0d"/>
          <w:rtl w:val="0"/>
        </w:rPr>
        <w:t>Der sendes ligeledes brev pr. E-post til patienten.</w:t>
      </w:r>
      <w:r>
        <w:rPr>
          <w:rtl w:val="0"/>
          <w:lang w:val="de-DE"/>
        </w:rPr>
        <w:t xml:space="preserve">   </w:t>
      </w:r>
      <w:r>
        <w:rPr>
          <w:b w:val="1"/>
          <w:bCs w:val="1"/>
          <w:rtl w:val="0"/>
          <w:lang w:val="en-US"/>
        </w:rPr>
        <w:t>I s</w:t>
      </w:r>
      <w:r>
        <w:rPr>
          <w:b w:val="1"/>
          <w:bCs w:val="1"/>
          <w:rtl w:val="0"/>
          <w:lang w:val="da-DK"/>
        </w:rPr>
        <w:t>å</w:t>
      </w:r>
      <w:r>
        <w:rPr>
          <w:b w:val="1"/>
          <w:bCs w:val="1"/>
          <w:rtl w:val="0"/>
        </w:rPr>
        <w:t>r-ambl stilles den endelige diagnose.</w:t>
      </w:r>
    </w:p>
    <w:p>
      <w:pPr>
        <w:pStyle w:val="Brødtekst"/>
        <w:shd w:val="clear" w:color="auto" w:fill="auto"/>
      </w:pPr>
    </w:p>
    <w:p>
      <w:pPr>
        <w:pStyle w:val="List Paragraph"/>
        <w:shd w:val="clear" w:color="auto" w:fill="auto"/>
        <w:rPr>
          <w:color w:val="0d0d0d"/>
          <w:u w:color="0d0d0d"/>
        </w:rPr>
      </w:pPr>
    </w:p>
    <w:p>
      <w:pPr>
        <w:pStyle w:val="List Paragraph"/>
        <w:shd w:val="clear" w:color="auto" w:fill="auto"/>
        <w:rPr>
          <w:color w:val="0d0d0d"/>
          <w:u w:color="0d0d0d"/>
        </w:rPr>
      </w:pP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 xml:space="preserve">Da vi arbejder med telemedicin, med de muligheder det giver, og den kompetence der er </w:t>
      </w:r>
    </w:p>
    <w:p>
      <w:pPr>
        <w:pStyle w:val="Brødtekst"/>
        <w:shd w:val="clear" w:color="auto" w:fill="auto"/>
        <w:ind w:left="720" w:firstLine="0"/>
        <w:rPr>
          <w:b w:val="1"/>
          <w:bCs w:val="1"/>
          <w:color w:val="404040"/>
          <w:u w:color="404040"/>
        </w:rPr>
      </w:pPr>
      <w:r>
        <w:rPr>
          <w:color w:val="0d0d0d"/>
          <w:u w:color="0d0d0d"/>
          <w:rtl w:val="0"/>
          <w:lang w:val="da-DK"/>
        </w:rPr>
        <w:t>uddelegeret, er dialog vigtig. Derfor skal</w:t>
      </w:r>
      <w:r>
        <w:rPr>
          <w:color w:val="404040"/>
          <w:u w:color="404040"/>
          <w:rtl w:val="0"/>
        </w:rPr>
        <w:t xml:space="preserve"> </w:t>
      </w:r>
      <w:r>
        <w:rPr>
          <w:b w:val="1"/>
          <w:bCs w:val="1"/>
          <w:color w:val="404040"/>
          <w:u w:color="404040"/>
          <w:rtl w:val="0"/>
          <w:lang w:val="de-DE"/>
        </w:rPr>
        <w:t xml:space="preserve">der </w:t>
      </w:r>
      <w:r>
        <w:rPr>
          <w:b w:val="1"/>
          <w:bCs w:val="1"/>
          <w:color w:val="404040"/>
          <w:u w:color="404040"/>
          <w:rtl w:val="0"/>
        </w:rPr>
        <w:t>”</w:t>
      </w:r>
      <w:r>
        <w:rPr>
          <w:b w:val="1"/>
          <w:bCs w:val="1"/>
          <w:color w:val="404040"/>
          <w:u w:color="404040"/>
          <w:rtl w:val="0"/>
          <w:lang w:val="de-DE"/>
        </w:rPr>
        <w:t>meldes</w:t>
      </w:r>
      <w:r>
        <w:rPr>
          <w:b w:val="1"/>
          <w:bCs w:val="1"/>
          <w:color w:val="404040"/>
          <w:u w:color="404040"/>
          <w:rtl w:val="0"/>
        </w:rPr>
        <w:t xml:space="preserve">” </w:t>
      </w:r>
      <w:r>
        <w:rPr>
          <w:b w:val="1"/>
          <w:bCs w:val="1"/>
          <w:color w:val="404040"/>
          <w:u w:color="404040"/>
          <w:rtl w:val="0"/>
          <w:lang w:val="da-DK"/>
        </w:rPr>
        <w:t>tilbage til s</w:t>
      </w:r>
      <w:r>
        <w:rPr>
          <w:b w:val="1"/>
          <w:bCs w:val="1"/>
          <w:color w:val="404040"/>
          <w:u w:color="404040"/>
          <w:rtl w:val="0"/>
          <w:lang w:val="da-DK"/>
        </w:rPr>
        <w:t>å</w:t>
      </w:r>
      <w:r>
        <w:rPr>
          <w:b w:val="1"/>
          <w:bCs w:val="1"/>
          <w:color w:val="404040"/>
          <w:u w:color="404040"/>
          <w:rtl w:val="0"/>
        </w:rPr>
        <w:t>rambulatoriet ved hj</w:t>
      </w:r>
      <w:r>
        <w:rPr>
          <w:b w:val="1"/>
          <w:bCs w:val="1"/>
          <w:color w:val="404040"/>
          <w:u w:color="404040"/>
          <w:rtl w:val="0"/>
          <w:lang w:val="da-DK"/>
        </w:rPr>
        <w:t>æ</w:t>
      </w:r>
      <w:r>
        <w:rPr>
          <w:b w:val="1"/>
          <w:bCs w:val="1"/>
          <w:color w:val="404040"/>
          <w:u w:color="404040"/>
          <w:rtl w:val="0"/>
          <w:lang w:val="da-DK"/>
        </w:rPr>
        <w:t xml:space="preserve">lp af </w:t>
      </w:r>
    </w:p>
    <w:p>
      <w:pPr>
        <w:pStyle w:val="Brødtekst"/>
        <w:shd w:val="clear" w:color="auto" w:fill="auto"/>
        <w:ind w:left="720" w:firstLine="0"/>
        <w:rPr>
          <w:color w:val="404040"/>
          <w:u w:color="404040"/>
        </w:rPr>
      </w:pPr>
      <w:r>
        <w:rPr>
          <w:b w:val="1"/>
          <w:bCs w:val="1"/>
          <w:color w:val="404040"/>
          <w:u w:color="404040"/>
          <w:rtl w:val="0"/>
          <w:lang w:val="da-DK"/>
        </w:rPr>
        <w:t xml:space="preserve">telemedicin hver 4. uge, </w:t>
      </w:r>
      <w:r>
        <w:rPr>
          <w:color w:val="404040"/>
          <w:u w:color="404040"/>
          <w:rtl w:val="0"/>
        </w:rPr>
        <w:t>n</w:t>
      </w:r>
      <w:r>
        <w:rPr>
          <w:color w:val="404040"/>
          <w:u w:color="404040"/>
          <w:rtl w:val="0"/>
          <w:lang w:val="da-DK"/>
        </w:rPr>
        <w:t>å</w:t>
      </w:r>
      <w:r>
        <w:rPr>
          <w:color w:val="404040"/>
          <w:u w:color="404040"/>
          <w:rtl w:val="0"/>
          <w:lang w:val="da-DK"/>
        </w:rPr>
        <w:t xml:space="preserve">r det drejer sig om </w:t>
      </w:r>
      <w:r>
        <w:rPr>
          <w:b w:val="1"/>
          <w:bCs w:val="1"/>
          <w:color w:val="404040"/>
          <w:u w:color="404040"/>
          <w:rtl w:val="0"/>
        </w:rPr>
        <w:t>ven</w:t>
      </w:r>
      <w:r>
        <w:rPr>
          <w:b w:val="1"/>
          <w:bCs w:val="1"/>
          <w:color w:val="404040"/>
          <w:u w:color="404040"/>
          <w:rtl w:val="0"/>
          <w:lang w:val="da-DK"/>
        </w:rPr>
        <w:t>ø</w:t>
      </w:r>
      <w:r>
        <w:rPr>
          <w:b w:val="1"/>
          <w:bCs w:val="1"/>
          <w:color w:val="404040"/>
          <w:u w:color="404040"/>
          <w:rtl w:val="0"/>
        </w:rPr>
        <w:t>se eller traumatiske s</w:t>
      </w:r>
      <w:r>
        <w:rPr>
          <w:b w:val="1"/>
          <w:bCs w:val="1"/>
          <w:color w:val="404040"/>
          <w:u w:color="404040"/>
          <w:rtl w:val="0"/>
          <w:lang w:val="da-DK"/>
        </w:rPr>
        <w:t>å</w:t>
      </w:r>
      <w:r>
        <w:rPr>
          <w:b w:val="1"/>
          <w:bCs w:val="1"/>
          <w:color w:val="404040"/>
          <w:u w:color="404040"/>
          <w:rtl w:val="0"/>
        </w:rPr>
        <w:t>r,</w:t>
      </w:r>
      <w:r>
        <w:rPr>
          <w:color w:val="404040"/>
          <w:u w:color="404040"/>
          <w:rtl w:val="0"/>
        </w:rPr>
        <w:t xml:space="preserve"> </w:t>
      </w:r>
      <w:r>
        <w:rPr>
          <w:color w:val="0d0d0d"/>
          <w:u w:color="0d0d0d"/>
          <w:rtl w:val="0"/>
          <w:lang w:val="da-DK"/>
        </w:rPr>
        <w:t>inkl foto og opm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en-US"/>
        </w:rPr>
        <w:t>ling</w:t>
      </w:r>
    </w:p>
    <w:p>
      <w:pPr>
        <w:pStyle w:val="Brødtekst"/>
        <w:shd w:val="clear" w:color="auto" w:fill="auto"/>
        <w:ind w:left="720" w:firstLine="0"/>
        <w:rPr>
          <w:color w:val="404040"/>
          <w:u w:color="404040"/>
        </w:rPr>
      </w:pP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b w:val="1"/>
          <w:bCs w:val="1"/>
          <w:color w:val="404040"/>
          <w:u w:color="404040"/>
          <w:rtl w:val="0"/>
          <w:lang w:val="da-DK"/>
        </w:rPr>
      </w:pPr>
      <w:r>
        <w:rPr>
          <w:b w:val="0"/>
          <w:bCs w:val="0"/>
          <w:color w:val="0d0d0d"/>
          <w:u w:color="0d0d0d"/>
          <w:rtl w:val="0"/>
          <w:lang w:val="da-DK"/>
        </w:rPr>
        <w:t>N</w:t>
      </w:r>
      <w:r>
        <w:rPr>
          <w:b w:val="0"/>
          <w:bCs w:val="0"/>
          <w:color w:val="0d0d0d"/>
          <w:u w:color="0d0d0d"/>
          <w:rtl w:val="0"/>
          <w:lang w:val="da-DK"/>
        </w:rPr>
        <w:t>å</w:t>
      </w:r>
      <w:r>
        <w:rPr>
          <w:b w:val="0"/>
          <w:bCs w:val="0"/>
          <w:color w:val="0d0d0d"/>
          <w:u w:color="0d0d0d"/>
          <w:rtl w:val="0"/>
          <w:lang w:val="da-DK"/>
        </w:rPr>
        <w:t>r det drejer sig om</w:t>
      </w:r>
      <w:r>
        <w:rPr>
          <w:b w:val="0"/>
          <w:bCs w:val="0"/>
          <w:color w:val="404040"/>
          <w:u w:color="404040"/>
          <w:rtl w:val="0"/>
          <w:lang w:val="da-DK"/>
        </w:rPr>
        <w:t xml:space="preserve"> </w:t>
      </w:r>
      <w:r>
        <w:rPr>
          <w:b w:val="1"/>
          <w:bCs w:val="1"/>
          <w:color w:val="404040"/>
          <w:u w:color="404040"/>
          <w:rtl w:val="0"/>
          <w:lang w:val="da-DK"/>
        </w:rPr>
        <w:t>diabetiske fods</w:t>
      </w:r>
      <w:r>
        <w:rPr>
          <w:b w:val="1"/>
          <w:bCs w:val="1"/>
          <w:color w:val="404040"/>
          <w:u w:color="404040"/>
          <w:rtl w:val="0"/>
          <w:lang w:val="da-DK"/>
        </w:rPr>
        <w:t>å</w:t>
      </w:r>
      <w:r>
        <w:rPr>
          <w:b w:val="1"/>
          <w:bCs w:val="1"/>
          <w:color w:val="404040"/>
          <w:u w:color="404040"/>
          <w:rtl w:val="0"/>
          <w:lang w:val="da-DK"/>
        </w:rPr>
        <w:t>r, skal der i starten af behandlingsforl</w:t>
      </w:r>
      <w:r>
        <w:rPr>
          <w:b w:val="1"/>
          <w:bCs w:val="1"/>
          <w:color w:val="404040"/>
          <w:u w:color="404040"/>
          <w:rtl w:val="0"/>
          <w:lang w:val="da-DK"/>
        </w:rPr>
        <w:t>ø</w:t>
      </w:r>
      <w:r>
        <w:rPr>
          <w:b w:val="1"/>
          <w:bCs w:val="1"/>
          <w:color w:val="404040"/>
          <w:u w:color="404040"/>
          <w:rtl w:val="0"/>
          <w:lang w:val="da-DK"/>
        </w:rPr>
        <w:t xml:space="preserve">bet meldes tilbage </w:t>
      </w:r>
      <w:r>
        <w:rPr>
          <w:b w:val="1"/>
          <w:bCs w:val="1"/>
          <w:color w:val="404040"/>
          <w:u w:color="404040"/>
          <w:rtl w:val="0"/>
          <w:lang w:val="da-DK"/>
        </w:rPr>
        <w:t>é</w:t>
      </w:r>
      <w:r>
        <w:rPr>
          <w:b w:val="1"/>
          <w:bCs w:val="1"/>
          <w:color w:val="404040"/>
          <w:u w:color="404040"/>
          <w:rtl w:val="0"/>
          <w:lang w:val="da-DK"/>
        </w:rPr>
        <w:t xml:space="preserve">n gang om ugen. </w:t>
      </w:r>
      <w:r>
        <w:rPr>
          <w:b w:val="0"/>
          <w:bCs w:val="0"/>
          <w:color w:val="404040"/>
          <w:u w:color="404040"/>
          <w:rtl w:val="0"/>
          <w:lang w:val="da-DK"/>
        </w:rPr>
        <w:t>Vi bruger Wagner-skalaen sammen med billeder og s</w:t>
      </w:r>
      <w:r>
        <w:rPr>
          <w:b w:val="0"/>
          <w:bCs w:val="0"/>
          <w:color w:val="404040"/>
          <w:u w:color="404040"/>
          <w:rtl w:val="0"/>
          <w:lang w:val="da-DK"/>
        </w:rPr>
        <w:t>å</w:t>
      </w:r>
      <w:r>
        <w:rPr>
          <w:b w:val="0"/>
          <w:bCs w:val="0"/>
          <w:color w:val="404040"/>
          <w:u w:color="404040"/>
          <w:rtl w:val="0"/>
          <w:lang w:val="da-DK"/>
        </w:rPr>
        <w:t>r-beskrivelse.</w:t>
      </w:r>
    </w:p>
    <w:p>
      <w:pPr>
        <w:pStyle w:val="List Paragraph"/>
        <w:shd w:val="clear" w:color="auto" w:fill="auto"/>
        <w:rPr>
          <w:color w:val="404040"/>
          <w:u w:color="404040"/>
        </w:rPr>
      </w:pPr>
    </w:p>
    <w:p>
      <w:pPr>
        <w:pStyle w:val="List Paragraph"/>
        <w:numPr>
          <w:ilvl w:val="0"/>
          <w:numId w:val="10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 xml:space="preserve">fremt der </w:t>
      </w:r>
      <w:r>
        <w:rPr>
          <w:color w:val="0d0d0d"/>
          <w:u w:val="single" w:color="0d0d0d"/>
          <w:rtl w:val="0"/>
          <w:lang w:val="da-DK"/>
        </w:rPr>
        <w:t>opleves en forv</w:t>
      </w:r>
      <w:r>
        <w:rPr>
          <w:color w:val="0d0d0d"/>
          <w:u w:val="single" w:color="0d0d0d"/>
          <w:rtl w:val="0"/>
          <w:lang w:val="da-DK"/>
        </w:rPr>
        <w:t>æ</w:t>
      </w:r>
      <w:r>
        <w:rPr>
          <w:color w:val="0d0d0d"/>
          <w:u w:val="single" w:color="0d0d0d"/>
          <w:rtl w:val="0"/>
          <w:lang w:val="da-DK"/>
        </w:rPr>
        <w:t>rring</w:t>
      </w:r>
      <w:r>
        <w:rPr>
          <w:color w:val="0d0d0d"/>
          <w:u w:color="0d0d0d"/>
          <w:rtl w:val="0"/>
          <w:lang w:val="da-DK"/>
        </w:rPr>
        <w:t xml:space="preserve"> i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 xml:space="preserve">rets tilstand, der ikke er forventelig, skal dette straks noteres  i telemedicin og vinge 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 xml:space="preserve">svar 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nskes</w:t>
      </w:r>
      <w:r>
        <w:rPr>
          <w:color w:val="0d0d0d"/>
          <w:u w:color="0d0d0d"/>
          <w:rtl w:val="0"/>
          <w:lang w:val="da-DK"/>
        </w:rPr>
        <w:t xml:space="preserve">” </w:t>
      </w:r>
      <w:r>
        <w:rPr>
          <w:color w:val="0d0d0d"/>
          <w:u w:color="0d0d0d"/>
          <w:rtl w:val="0"/>
          <w:lang w:val="da-DK"/>
        </w:rPr>
        <w:t xml:space="preserve">af. </w:t>
      </w:r>
    </w:p>
    <w:p>
      <w:pPr>
        <w:pStyle w:val="List Paragraph"/>
        <w:shd w:val="clear" w:color="auto" w:fill="auto"/>
        <w:rPr>
          <w:color w:val="0d0d0d"/>
          <w:u w:val="single" w:color="0d0d0d"/>
        </w:rPr>
      </w:pPr>
      <w:r>
        <w:rPr>
          <w:color w:val="0d0d0d"/>
          <w:u w:val="single" w:color="0d0d0d"/>
          <w:rtl w:val="0"/>
          <w:lang w:val="da-DK"/>
        </w:rPr>
        <w:t>Ved AKUT forv</w:t>
      </w:r>
      <w:r>
        <w:rPr>
          <w:color w:val="0d0d0d"/>
          <w:u w:val="single" w:color="0d0d0d"/>
          <w:rtl w:val="0"/>
          <w:lang w:val="da-DK"/>
        </w:rPr>
        <w:t>æ</w:t>
      </w:r>
      <w:r>
        <w:rPr>
          <w:color w:val="0d0d0d"/>
          <w:u w:val="single" w:color="0d0d0d"/>
          <w:rtl w:val="0"/>
          <w:lang w:val="da-DK"/>
        </w:rPr>
        <w:t>rring kontakter prim</w:t>
      </w:r>
      <w:r>
        <w:rPr>
          <w:color w:val="0d0d0d"/>
          <w:u w:val="single" w:color="0d0d0d"/>
          <w:rtl w:val="0"/>
          <w:lang w:val="da-DK"/>
        </w:rPr>
        <w:t>æ</w:t>
      </w:r>
      <w:r>
        <w:rPr>
          <w:color w:val="0d0d0d"/>
          <w:u w:val="single" w:color="0d0d0d"/>
          <w:rtl w:val="0"/>
          <w:lang w:val="da-DK"/>
        </w:rPr>
        <w:t>r-sygepl sgh pr. tlf. (g</w:t>
      </w:r>
      <w:r>
        <w:rPr>
          <w:color w:val="0d0d0d"/>
          <w:u w:val="single" w:color="0d0d0d"/>
          <w:rtl w:val="0"/>
          <w:lang w:val="da-DK"/>
        </w:rPr>
        <w:t>æ</w:t>
      </w:r>
      <w:r>
        <w:rPr>
          <w:color w:val="0d0d0d"/>
          <w:u w:val="single" w:color="0d0d0d"/>
          <w:rtl w:val="0"/>
          <w:lang w:val="da-DK"/>
        </w:rPr>
        <w:t>lder alle sygepl.)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</w:p>
    <w:p>
      <w:pPr>
        <w:pStyle w:val="List Paragraph"/>
        <w:numPr>
          <w:ilvl w:val="0"/>
          <w:numId w:val="10"/>
        </w:numPr>
        <w:shd w:val="clear" w:color="auto" w:fill="auto"/>
        <w:bidi w:val="0"/>
        <w:ind w:right="372"/>
        <w:jc w:val="left"/>
        <w:rPr>
          <w:color w:val="262626"/>
          <w:u w:color="262626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Er en patient sat til ambl. kontrol, og prim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r ikke finder dette n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 xml:space="preserve">dvendigt, skal </w:t>
      </w:r>
      <w:r>
        <w:rPr>
          <w:color w:val="0d0d0d"/>
          <w:u w:val="single" w:color="0d0d0d"/>
          <w:rtl w:val="0"/>
          <w:lang w:val="da-DK"/>
        </w:rPr>
        <w:t xml:space="preserve">tiden i ambulatoriet aflyses. </w:t>
      </w:r>
      <w:r>
        <w:rPr>
          <w:color w:val="0d0d0d"/>
          <w:u w:color="0d0d0d"/>
          <w:rtl w:val="0"/>
          <w:lang w:val="da-DK"/>
        </w:rPr>
        <w:t>Ligeledes aflyser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 xml:space="preserve">r amb ved sygdom </w:t>
      </w:r>
      <w:r>
        <w:rPr>
          <w:color w:val="262626"/>
          <w:u w:color="262626"/>
          <w:rtl w:val="0"/>
          <w:lang w:val="da-DK"/>
        </w:rPr>
        <w:t>samt mangel p</w:t>
      </w:r>
      <w:r>
        <w:rPr>
          <w:color w:val="262626"/>
          <w:u w:color="262626"/>
          <w:rtl w:val="0"/>
          <w:lang w:val="da-DK"/>
        </w:rPr>
        <w:t xml:space="preserve">å </w:t>
      </w:r>
      <w:r>
        <w:rPr>
          <w:color w:val="262626"/>
          <w:u w:color="262626"/>
          <w:rtl w:val="0"/>
          <w:lang w:val="da-DK"/>
        </w:rPr>
        <w:t>l</w:t>
      </w:r>
      <w:r>
        <w:rPr>
          <w:color w:val="262626"/>
          <w:u w:color="262626"/>
          <w:rtl w:val="0"/>
          <w:lang w:val="da-DK"/>
        </w:rPr>
        <w:t>æ</w:t>
      </w:r>
      <w:r>
        <w:rPr>
          <w:color w:val="262626"/>
          <w:u w:color="262626"/>
          <w:rtl w:val="0"/>
          <w:lang w:val="da-DK"/>
        </w:rPr>
        <w:t>gefaglig  tilstedev</w:t>
      </w:r>
      <w:r>
        <w:rPr>
          <w:color w:val="262626"/>
          <w:u w:color="262626"/>
          <w:rtl w:val="0"/>
          <w:lang w:val="da-DK"/>
        </w:rPr>
        <w:t>æ</w:t>
      </w:r>
      <w:r>
        <w:rPr>
          <w:color w:val="262626"/>
          <w:u w:color="262626"/>
          <w:rtl w:val="0"/>
          <w:lang w:val="da-DK"/>
        </w:rPr>
        <w:t>relse, hvor en</w:t>
      </w:r>
      <w:r>
        <w:rPr>
          <w:color w:val="ff0000"/>
          <w:u w:color="ff0000"/>
          <w:rtl w:val="0"/>
          <w:lang w:val="da-DK"/>
        </w:rPr>
        <w:t xml:space="preserve"> </w:t>
      </w:r>
      <w:r>
        <w:rPr>
          <w:color w:val="262626"/>
          <w:u w:color="262626"/>
          <w:rtl w:val="0"/>
          <w:lang w:val="da-DK"/>
        </w:rPr>
        <w:t>absolut n</w:t>
      </w:r>
      <w:r>
        <w:rPr>
          <w:color w:val="262626"/>
          <w:u w:color="262626"/>
          <w:rtl w:val="0"/>
          <w:lang w:val="da-DK"/>
        </w:rPr>
        <w:t>ø</w:t>
      </w:r>
      <w:r>
        <w:rPr>
          <w:color w:val="262626"/>
          <w:u w:color="262626"/>
          <w:rtl w:val="0"/>
          <w:lang w:val="da-DK"/>
        </w:rPr>
        <w:t>dvendig l</w:t>
      </w:r>
      <w:r>
        <w:rPr>
          <w:color w:val="262626"/>
          <w:u w:color="262626"/>
          <w:rtl w:val="0"/>
          <w:lang w:val="da-DK"/>
        </w:rPr>
        <w:t>æ</w:t>
      </w:r>
      <w:r>
        <w:rPr>
          <w:color w:val="262626"/>
          <w:u w:color="262626"/>
          <w:rtl w:val="0"/>
          <w:lang w:val="da-DK"/>
        </w:rPr>
        <w:t>gelig vurdering er p</w:t>
      </w:r>
      <w:r>
        <w:rPr>
          <w:color w:val="262626"/>
          <w:u w:color="262626"/>
          <w:rtl w:val="0"/>
          <w:lang w:val="da-DK"/>
        </w:rPr>
        <w:t>å</w:t>
      </w:r>
      <w:r>
        <w:rPr>
          <w:color w:val="262626"/>
          <w:u w:color="262626"/>
          <w:rtl w:val="0"/>
          <w:lang w:val="da-DK"/>
        </w:rPr>
        <w:t>kr</w:t>
      </w:r>
      <w:r>
        <w:rPr>
          <w:color w:val="262626"/>
          <w:u w:color="262626"/>
          <w:rtl w:val="0"/>
          <w:lang w:val="da-DK"/>
        </w:rPr>
        <w:t>æ</w:t>
      </w:r>
      <w:r>
        <w:rPr>
          <w:color w:val="262626"/>
          <w:u w:color="262626"/>
          <w:rtl w:val="0"/>
          <w:lang w:val="da-DK"/>
        </w:rPr>
        <w:t>vet.</w:t>
      </w: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List Paragraph"/>
        <w:numPr>
          <w:ilvl w:val="0"/>
          <w:numId w:val="2"/>
        </w:numPr>
        <w:shd w:val="clear" w:color="auto" w:fill="auto"/>
        <w:bidi w:val="0"/>
        <w:ind w:right="372"/>
        <w:jc w:val="left"/>
        <w:rPr>
          <w:color w:val="404040"/>
          <w:u w:color="404040"/>
          <w:rtl w:val="0"/>
          <w:lang w:val="da-DK"/>
        </w:rPr>
      </w:pPr>
      <w:r>
        <w:rPr>
          <w:color w:val="404040"/>
          <w:u w:val="single" w:color="404040"/>
          <w:rtl w:val="0"/>
          <w:lang w:val="da-DK"/>
        </w:rPr>
        <w:t>N</w:t>
      </w:r>
      <w:r>
        <w:rPr>
          <w:color w:val="404040"/>
          <w:u w:val="single" w:color="404040"/>
          <w:rtl w:val="0"/>
          <w:lang w:val="da-DK"/>
        </w:rPr>
        <w:t>å</w:t>
      </w:r>
      <w:r>
        <w:rPr>
          <w:color w:val="404040"/>
          <w:u w:val="single" w:color="404040"/>
          <w:rtl w:val="0"/>
          <w:lang w:val="da-DK"/>
        </w:rPr>
        <w:t>r s</w:t>
      </w:r>
      <w:r>
        <w:rPr>
          <w:color w:val="404040"/>
          <w:u w:val="single" w:color="404040"/>
          <w:rtl w:val="0"/>
          <w:lang w:val="da-DK"/>
        </w:rPr>
        <w:t>å</w:t>
      </w:r>
      <w:r>
        <w:rPr>
          <w:color w:val="404040"/>
          <w:u w:val="single" w:color="404040"/>
          <w:rtl w:val="0"/>
          <w:lang w:val="da-DK"/>
        </w:rPr>
        <w:t>ret er helet,</w:t>
      </w:r>
      <w:r>
        <w:rPr>
          <w:color w:val="404040"/>
          <w:u w:color="404040"/>
          <w:rtl w:val="0"/>
          <w:lang w:val="da-DK"/>
        </w:rPr>
        <w:t xml:space="preserve"> skal dette skives i notatet med dato og med oplysninger om</w:t>
      </w:r>
      <w:r>
        <w:rPr>
          <w:color w:val="0d0d0d"/>
          <w:u w:color="0d0d0d"/>
          <w:rtl w:val="0"/>
          <w:lang w:val="da-DK"/>
        </w:rPr>
        <w:t xml:space="preserve"> å</w:t>
      </w:r>
      <w:r>
        <w:rPr>
          <w:color w:val="0d0d0d"/>
          <w:u w:color="0d0d0d"/>
          <w:rtl w:val="0"/>
          <w:lang w:val="da-DK"/>
        </w:rPr>
        <w:t>rsag til afslutning og forebyggende tiltag for at undg</w:t>
      </w:r>
      <w:r>
        <w:rPr>
          <w:color w:val="0d0d0d"/>
          <w:u w:color="0d0d0d"/>
          <w:rtl w:val="0"/>
          <w:lang w:val="da-DK"/>
        </w:rPr>
        <w:t xml:space="preserve">å </w:t>
      </w:r>
      <w:r>
        <w:rPr>
          <w:color w:val="0d0d0d"/>
          <w:u w:color="0d0d0d"/>
          <w:rtl w:val="0"/>
          <w:lang w:val="da-DK"/>
        </w:rPr>
        <w:t>fremtidige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r/recidiv).</w:t>
      </w:r>
    </w:p>
    <w:p>
      <w:pPr>
        <w:pStyle w:val="List Paragraph"/>
        <w:numPr>
          <w:ilvl w:val="0"/>
          <w:numId w:val="12"/>
        </w:numPr>
        <w:shd w:val="clear" w:color="auto" w:fill="auto"/>
        <w:bidi w:val="0"/>
        <w:ind w:right="372"/>
        <w:jc w:val="left"/>
        <w:rPr>
          <w:color w:val="404040"/>
          <w:u w:color="404040"/>
          <w:rtl w:val="0"/>
          <w:lang w:val="da-DK"/>
        </w:rPr>
      </w:pPr>
      <w:r>
        <w:rPr>
          <w:color w:val="404040"/>
          <w:u w:color="404040"/>
          <w:rtl w:val="0"/>
          <w:lang w:val="da-DK"/>
        </w:rPr>
        <w:t>Under vurdering skal der under opm</w:t>
      </w:r>
      <w:r>
        <w:rPr>
          <w:color w:val="404040"/>
          <w:u w:color="404040"/>
          <w:rtl w:val="0"/>
          <w:lang w:val="da-DK"/>
        </w:rPr>
        <w:t>å</w:t>
      </w:r>
      <w:r>
        <w:rPr>
          <w:color w:val="404040"/>
          <w:u w:color="404040"/>
          <w:rtl w:val="0"/>
          <w:lang w:val="da-DK"/>
        </w:rPr>
        <w:t>ling skrives 0,1.</w:t>
      </w:r>
    </w:p>
    <w:p>
      <w:pPr>
        <w:pStyle w:val="List Paragraph"/>
        <w:numPr>
          <w:ilvl w:val="0"/>
          <w:numId w:val="12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Et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er helet n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huden har v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ret intakt  i 2 uger.</w:t>
      </w:r>
    </w:p>
    <w:p>
      <w:pPr>
        <w:pStyle w:val="List Paragraph"/>
        <w:numPr>
          <w:ilvl w:val="0"/>
          <w:numId w:val="12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Det behandlende team, kan v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re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rsygepl i b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de prim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r og sekund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r, samt niveau 2  i prim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r, som vurderer, n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et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er helet og kan afsluttes i Pleje.net, samt ogs</w:t>
      </w:r>
      <w:r>
        <w:rPr>
          <w:color w:val="0d0d0d"/>
          <w:u w:color="0d0d0d"/>
          <w:rtl w:val="0"/>
          <w:lang w:val="da-DK"/>
        </w:rPr>
        <w:t xml:space="preserve">å </w:t>
      </w:r>
      <w:r>
        <w:rPr>
          <w:color w:val="0d0d0d"/>
          <w:u w:color="0d0d0d"/>
          <w:rtl w:val="0"/>
          <w:lang w:val="da-DK"/>
        </w:rPr>
        <w:t>udf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rer selve afslutnings-handlingen i Pleje.net. Prim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r sygepl. udarbejder fremtidig behandlingsplan og dokumenterer det i eget system samt i Pleje.net.</w:t>
      </w:r>
    </w:p>
    <w:p>
      <w:pPr>
        <w:pStyle w:val="List Paragraph"/>
        <w:shd w:val="clear" w:color="auto" w:fill="auto"/>
        <w:ind w:left="1440" w:firstLine="0"/>
        <w:rPr>
          <w:color w:val="ff0000"/>
          <w:u w:color="ff0000"/>
        </w:rPr>
      </w:pPr>
    </w:p>
    <w:p>
      <w:pPr>
        <w:pStyle w:val="List Paragraph"/>
        <w:numPr>
          <w:ilvl w:val="0"/>
          <w:numId w:val="14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val="single" w:color="0d0d0d"/>
          <w:rtl w:val="0"/>
          <w:lang w:val="da-DK"/>
        </w:rPr>
        <w:t>Ved forv</w:t>
      </w:r>
      <w:r>
        <w:rPr>
          <w:color w:val="0d0d0d"/>
          <w:u w:val="single" w:color="0d0d0d"/>
          <w:rtl w:val="0"/>
          <w:lang w:val="da-DK"/>
        </w:rPr>
        <w:t>æ</w:t>
      </w:r>
      <w:r>
        <w:rPr>
          <w:color w:val="0d0d0d"/>
          <w:u w:val="single" w:color="0d0d0d"/>
          <w:rtl w:val="0"/>
          <w:lang w:val="da-DK"/>
        </w:rPr>
        <w:t>rring inden for 1 mdr.</w:t>
      </w:r>
      <w:r>
        <w:rPr>
          <w:color w:val="0d0d0d"/>
          <w:u w:color="0d0d0d"/>
          <w:rtl w:val="0"/>
          <w:lang w:val="da-DK"/>
        </w:rPr>
        <w:t xml:space="preserve"> efter afslutning fra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amb., kan den kommunale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rsygepl. eller n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gleperson niveau 2, kontakte sygehuset via Pleje.net eller telefon.</w:t>
      </w:r>
    </w:p>
    <w:p>
      <w:pPr>
        <w:pStyle w:val="List Paragraph"/>
        <w:shd w:val="clear" w:color="auto" w:fill="auto"/>
        <w:rPr>
          <w:color w:val="ff0000"/>
          <w:u w:color="ff0000"/>
        </w:rPr>
      </w:pPr>
    </w:p>
    <w:p>
      <w:pPr>
        <w:pStyle w:val="List Paragraph"/>
        <w:numPr>
          <w:ilvl w:val="0"/>
          <w:numId w:val="14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Egen l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ge f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altid besked af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rsygepl. eller n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gleperson niveau 2, om en oprettelse af patient/borger i telemedicin, og tilsendes en epikrise efter lokalaftale ved amb bes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g og altid efter afslutning i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amb.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</w:p>
    <w:p>
      <w:pPr>
        <w:pStyle w:val="List Paragraph"/>
        <w:numPr>
          <w:ilvl w:val="0"/>
          <w:numId w:val="14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Egen l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ge medinddrages i behandlingsforl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bet.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</w:p>
    <w:p>
      <w:pPr>
        <w:pStyle w:val="List Paragraph"/>
        <w:numPr>
          <w:ilvl w:val="0"/>
          <w:numId w:val="14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 xml:space="preserve">Der skal altid tages stilling til behandling med </w:t>
      </w:r>
      <w:r>
        <w:rPr>
          <w:color w:val="0d0d0d"/>
          <w:u w:val="single" w:color="0d0d0d"/>
          <w:rtl w:val="0"/>
          <w:lang w:val="da-DK"/>
        </w:rPr>
        <w:t>kompressionsbandager</w:t>
      </w:r>
      <w:r>
        <w:rPr>
          <w:color w:val="0d0d0d"/>
          <w:u w:color="0d0d0d"/>
          <w:rtl w:val="0"/>
          <w:lang w:val="da-DK"/>
        </w:rPr>
        <w:t>/behandlerstr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 xml:space="preserve">mper eller bevilling til varige </w:t>
      </w:r>
      <w:r>
        <w:rPr>
          <w:color w:val="0d0d0d"/>
          <w:u w:val="single" w:color="0d0d0d"/>
          <w:rtl w:val="0"/>
          <w:lang w:val="da-DK"/>
        </w:rPr>
        <w:t>kompressionsstr</w:t>
      </w:r>
      <w:r>
        <w:rPr>
          <w:color w:val="0d0d0d"/>
          <w:u w:val="single" w:color="0d0d0d"/>
          <w:rtl w:val="0"/>
          <w:lang w:val="da-DK"/>
        </w:rPr>
        <w:t>ø</w:t>
      </w:r>
      <w:r>
        <w:rPr>
          <w:color w:val="0d0d0d"/>
          <w:u w:val="single" w:color="0d0d0d"/>
          <w:rtl w:val="0"/>
          <w:lang w:val="da-DK"/>
        </w:rPr>
        <w:t>mper,</w:t>
      </w:r>
      <w:r>
        <w:rPr>
          <w:color w:val="0d0d0d"/>
          <w:u w:color="0d0d0d"/>
          <w:rtl w:val="0"/>
          <w:lang w:val="da-DK"/>
        </w:rPr>
        <w:t xml:space="preserve"> n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der er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 p</w:t>
      </w:r>
      <w:r>
        <w:rPr>
          <w:color w:val="0d0d0d"/>
          <w:u w:color="0d0d0d"/>
          <w:rtl w:val="0"/>
          <w:lang w:val="da-DK"/>
        </w:rPr>
        <w:t xml:space="preserve">å </w:t>
      </w:r>
      <w:r>
        <w:rPr>
          <w:color w:val="0d0d0d"/>
          <w:u w:color="0d0d0d"/>
          <w:rtl w:val="0"/>
          <w:lang w:val="da-DK"/>
        </w:rPr>
        <w:t xml:space="preserve">underbenene. 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>Der v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lges type af kompression ud fra ankeltryk og t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tryk. Husk god polstring.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 xml:space="preserve">Se 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>Retningslinjer for kompressionsbehandling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 xml:space="preserve">. 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</w:p>
    <w:p>
      <w:pPr>
        <w:pStyle w:val="List Paragraph"/>
        <w:numPr>
          <w:ilvl w:val="0"/>
          <w:numId w:val="16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 xml:space="preserve">Den </w:t>
      </w:r>
      <w:r>
        <w:rPr>
          <w:color w:val="0d0d0d"/>
          <w:u w:val="single" w:color="0d0d0d"/>
          <w:rtl w:val="0"/>
          <w:lang w:val="da-DK"/>
        </w:rPr>
        <w:t>omliggende hud</w:t>
      </w:r>
      <w:r>
        <w:rPr>
          <w:color w:val="0d0d0d"/>
          <w:u w:color="0d0d0d"/>
          <w:rtl w:val="0"/>
          <w:lang w:val="da-DK"/>
        </w:rPr>
        <w:t xml:space="preserve"> skal plejes, det er derfra,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ret skal hele.</w:t>
      </w:r>
    </w:p>
    <w:p>
      <w:pPr>
        <w:pStyle w:val="List Paragraph"/>
        <w:shd w:val="clear" w:color="auto" w:fill="auto"/>
        <w:rPr>
          <w:color w:val="ff0000"/>
          <w:u w:color="ff0000"/>
        </w:rPr>
      </w:pPr>
    </w:p>
    <w:p>
      <w:pPr>
        <w:pStyle w:val="List Paragraph"/>
        <w:numPr>
          <w:ilvl w:val="0"/>
          <w:numId w:val="16"/>
        </w:numPr>
        <w:shd w:val="clear" w:color="auto" w:fill="auto"/>
        <w:bidi w:val="0"/>
        <w:spacing w:after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 xml:space="preserve"> </w:t>
      </w:r>
      <w:r>
        <w:rPr>
          <w:color w:val="0d0d0d"/>
          <w:u w:val="single" w:color="0d0d0d"/>
          <w:rtl w:val="0"/>
          <w:lang w:val="da-DK"/>
        </w:rPr>
        <w:t>Smertebehandling</w:t>
      </w:r>
      <w:r>
        <w:rPr>
          <w:color w:val="0d0d0d"/>
          <w:u w:color="0d0d0d"/>
          <w:rtl w:val="0"/>
          <w:lang w:val="da-DK"/>
        </w:rPr>
        <w:t xml:space="preserve">: skal vurderes ud fra  VAS-skalaen og registreres under det telemedicinske faneblad som hedder 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>vurdering</w:t>
      </w:r>
      <w:r>
        <w:rPr>
          <w:color w:val="0d0d0d"/>
          <w:u w:color="0d0d0d"/>
          <w:rtl w:val="0"/>
          <w:lang w:val="da-DK"/>
        </w:rPr>
        <w:t xml:space="preserve">” – </w:t>
      </w:r>
      <w:r>
        <w:rPr>
          <w:color w:val="0d0d0d"/>
          <w:u w:color="0d0d0d"/>
          <w:rtl w:val="0"/>
          <w:lang w:val="da-DK"/>
        </w:rPr>
        <w:t>husk det skal b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de v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re i l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bet af dagen, nat  samt ved bandageskift.</w:t>
      </w:r>
    </w:p>
    <w:p>
      <w:pPr>
        <w:pStyle w:val="Brødtekst"/>
        <w:shd w:val="clear" w:color="auto" w:fill="auto"/>
      </w:pPr>
    </w:p>
    <w:p>
      <w:pPr>
        <w:pStyle w:val="List Paragraph"/>
        <w:numPr>
          <w:ilvl w:val="0"/>
          <w:numId w:val="18"/>
        </w:numPr>
        <w:shd w:val="clear" w:color="auto" w:fill="auto"/>
        <w:bidi w:val="0"/>
        <w:ind w:right="372"/>
        <w:jc w:val="left"/>
        <w:rPr>
          <w:color w:val="1d1b11"/>
          <w:u w:color="1d1b11"/>
          <w:rtl w:val="0"/>
          <w:lang w:val="da-DK"/>
        </w:rPr>
      </w:pPr>
      <w:r>
        <w:rPr>
          <w:color w:val="1d1b11"/>
          <w:u w:color="1d1b11"/>
          <w:rtl w:val="0"/>
          <w:lang w:val="da-DK"/>
        </w:rPr>
        <w:t>Indg</w:t>
      </w:r>
      <w:r>
        <w:rPr>
          <w:color w:val="1d1b11"/>
          <w:u w:color="1d1b11"/>
          <w:rtl w:val="0"/>
          <w:lang w:val="da-DK"/>
        </w:rPr>
        <w:t xml:space="preserve">å </w:t>
      </w:r>
      <w:r>
        <w:rPr>
          <w:color w:val="1d1b11"/>
          <w:u w:color="1d1b11"/>
          <w:rtl w:val="0"/>
          <w:lang w:val="da-DK"/>
        </w:rPr>
        <w:t xml:space="preserve">i </w:t>
      </w:r>
      <w:r>
        <w:rPr>
          <w:color w:val="1d1b11"/>
          <w:u w:val="single" w:color="1d1b11"/>
          <w:rtl w:val="0"/>
          <w:lang w:val="da-DK"/>
        </w:rPr>
        <w:t xml:space="preserve">dialog </w:t>
      </w:r>
      <w:r>
        <w:rPr>
          <w:color w:val="1d1b11"/>
          <w:u w:color="1d1b11"/>
          <w:rtl w:val="0"/>
          <w:lang w:val="da-DK"/>
        </w:rPr>
        <w:t xml:space="preserve">med patienten i forhold til at </w:t>
      </w:r>
      <w:r>
        <w:rPr>
          <w:color w:val="1d1b11"/>
          <w:u w:color="1d1b11"/>
          <w:rtl w:val="0"/>
          <w:lang w:val="da-DK"/>
        </w:rPr>
        <w:t>æ</w:t>
      </w:r>
      <w:r>
        <w:rPr>
          <w:color w:val="1d1b11"/>
          <w:u w:color="1d1b11"/>
          <w:rtl w:val="0"/>
          <w:lang w:val="da-DK"/>
        </w:rPr>
        <w:t>ndre p</w:t>
      </w:r>
      <w:r>
        <w:rPr>
          <w:color w:val="1d1b11"/>
          <w:u w:color="1d1b11"/>
          <w:rtl w:val="0"/>
          <w:lang w:val="da-DK"/>
        </w:rPr>
        <w:t xml:space="preserve">å </w:t>
      </w:r>
      <w:r>
        <w:rPr>
          <w:color w:val="1d1b11"/>
          <w:u w:color="1d1b11"/>
          <w:rtl w:val="0"/>
          <w:lang w:val="da-DK"/>
        </w:rPr>
        <w:t>faktorer, der h</w:t>
      </w:r>
      <w:r>
        <w:rPr>
          <w:color w:val="1d1b11"/>
          <w:u w:color="1d1b11"/>
          <w:rtl w:val="0"/>
          <w:lang w:val="da-DK"/>
        </w:rPr>
        <w:t>æ</w:t>
      </w:r>
      <w:r>
        <w:rPr>
          <w:color w:val="1d1b11"/>
          <w:u w:color="1d1b11"/>
          <w:rtl w:val="0"/>
          <w:lang w:val="da-DK"/>
        </w:rPr>
        <w:t>mmer s</w:t>
      </w:r>
      <w:r>
        <w:rPr>
          <w:color w:val="1d1b11"/>
          <w:u w:color="1d1b11"/>
          <w:rtl w:val="0"/>
          <w:lang w:val="da-DK"/>
        </w:rPr>
        <w:t>å</w:t>
      </w:r>
      <w:r>
        <w:rPr>
          <w:color w:val="1d1b11"/>
          <w:u w:color="1d1b11"/>
          <w:rtl w:val="0"/>
          <w:lang w:val="da-DK"/>
        </w:rPr>
        <w:t xml:space="preserve">rheling. 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>Lyt og inddrag patienten/borgeren samt p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rende.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>Tag udgangspunkt i patientens/borgerens resurser, og handle ud fra dette, s</w:t>
      </w:r>
      <w:r>
        <w:rPr>
          <w:color w:val="0d0d0d"/>
          <w:u w:color="0d0d0d"/>
          <w:rtl w:val="0"/>
          <w:lang w:val="da-DK"/>
        </w:rPr>
        <w:t xml:space="preserve">å </w:t>
      </w:r>
      <w:r>
        <w:rPr>
          <w:color w:val="0d0d0d"/>
          <w:u w:color="0d0d0d"/>
          <w:rtl w:val="0"/>
          <w:lang w:val="da-DK"/>
        </w:rPr>
        <w:t>det er v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rdiskabende.</w:t>
      </w:r>
    </w:p>
    <w:p>
      <w:pPr>
        <w:pStyle w:val="List Paragraph"/>
        <w:shd w:val="clear" w:color="auto" w:fill="auto"/>
        <w:rPr>
          <w:color w:val="404040"/>
          <w:u w:color="404040"/>
        </w:rPr>
      </w:pPr>
    </w:p>
    <w:p>
      <w:pPr>
        <w:pStyle w:val="List Paragraph"/>
        <w:numPr>
          <w:ilvl w:val="0"/>
          <w:numId w:val="18"/>
        </w:numPr>
        <w:shd w:val="clear" w:color="auto" w:fill="auto"/>
        <w:bidi w:val="0"/>
        <w:ind w:right="372"/>
        <w:jc w:val="left"/>
        <w:rPr>
          <w:color w:val="0d0d0d"/>
          <w:u w:val="single" w:color="0d0d0d"/>
          <w:rtl w:val="0"/>
          <w:lang w:val="da-DK"/>
        </w:rPr>
      </w:pPr>
      <w:r>
        <w:rPr>
          <w:color w:val="0d0d0d"/>
          <w:u w:val="single" w:color="0d0d0d"/>
          <w:rtl w:val="0"/>
          <w:lang w:val="da-DK"/>
        </w:rPr>
        <w:t>Faktorer der h</w:t>
      </w:r>
      <w:r>
        <w:rPr>
          <w:color w:val="0d0d0d"/>
          <w:u w:val="single" w:color="0d0d0d"/>
          <w:rtl w:val="0"/>
          <w:lang w:val="da-DK"/>
        </w:rPr>
        <w:t>æ</w:t>
      </w:r>
      <w:r>
        <w:rPr>
          <w:color w:val="0d0d0d"/>
          <w:u w:val="single" w:color="0d0d0d"/>
          <w:rtl w:val="0"/>
          <w:lang w:val="da-DK"/>
        </w:rPr>
        <w:t>mmer s</w:t>
      </w:r>
      <w:r>
        <w:rPr>
          <w:color w:val="0d0d0d"/>
          <w:u w:val="single" w:color="0d0d0d"/>
          <w:rtl w:val="0"/>
          <w:lang w:val="da-DK"/>
        </w:rPr>
        <w:t>å</w:t>
      </w:r>
      <w:r>
        <w:rPr>
          <w:color w:val="0d0d0d"/>
          <w:u w:val="single" w:color="0d0d0d"/>
          <w:rtl w:val="0"/>
          <w:lang w:val="da-DK"/>
        </w:rPr>
        <w:t>rheling er is</w:t>
      </w:r>
      <w:r>
        <w:rPr>
          <w:color w:val="0d0d0d"/>
          <w:u w:val="single" w:color="0d0d0d"/>
          <w:rtl w:val="0"/>
          <w:lang w:val="da-DK"/>
        </w:rPr>
        <w:t>æ</w:t>
      </w:r>
      <w:r>
        <w:rPr>
          <w:color w:val="0d0d0d"/>
          <w:u w:val="single" w:color="0d0d0d"/>
          <w:rtl w:val="0"/>
          <w:lang w:val="da-DK"/>
        </w:rPr>
        <w:t xml:space="preserve">r: </w:t>
      </w:r>
    </w:p>
    <w:p>
      <w:pPr>
        <w:pStyle w:val="Brødtekst"/>
        <w:shd w:val="clear" w:color="auto" w:fill="auto"/>
        <w:ind w:left="720" w:firstLine="0"/>
        <w:rPr>
          <w:color w:val="0d0d0d"/>
          <w:u w:color="0d0d0d"/>
        </w:rPr>
      </w:pPr>
      <w:r>
        <w:rPr>
          <w:color w:val="0d0d0d"/>
          <w:u w:color="0d0d0d"/>
          <w:rtl w:val="0"/>
        </w:rPr>
        <w:t>Rygning, overv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e-DE"/>
        </w:rPr>
        <w:t>gt, underern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</w:rPr>
        <w:t>ring, alkoholisme, d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</w:rPr>
        <w:t xml:space="preserve">rlig reguleret diabetes, arteriesclerose og 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</w:rPr>
        <w:t>demer.</w:t>
      </w:r>
    </w:p>
    <w:p>
      <w:pPr>
        <w:pStyle w:val="Brødtekst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  <w:lang w:val="de-DE"/>
        </w:rPr>
        <w:t xml:space="preserve">               </w:t>
      </w:r>
    </w:p>
    <w:p>
      <w:pPr>
        <w:pStyle w:val="List Paragraph"/>
        <w:numPr>
          <w:ilvl w:val="0"/>
          <w:numId w:val="18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 xml:space="preserve">rg for </w:t>
      </w:r>
      <w:r>
        <w:rPr>
          <w:color w:val="0d0d0d"/>
          <w:u w:val="single" w:color="0d0d0d"/>
          <w:rtl w:val="0"/>
          <w:lang w:val="da-DK"/>
        </w:rPr>
        <w:t>kontinuitet</w:t>
      </w:r>
      <w:r>
        <w:rPr>
          <w:color w:val="0d0d0d"/>
          <w:u w:color="0d0d0d"/>
          <w:rtl w:val="0"/>
          <w:lang w:val="da-DK"/>
        </w:rPr>
        <w:t xml:space="preserve"> i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rbehandling og kompressionsbehandling samt god dokumentation.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 xml:space="preserve">(se folder om: 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>Retningslinjer for kompressionsbehandling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 xml:space="preserve">, 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>God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rbehandling p</w:t>
      </w:r>
      <w:r>
        <w:rPr>
          <w:color w:val="0d0d0d"/>
          <w:u w:color="0d0d0d"/>
          <w:rtl w:val="0"/>
          <w:lang w:val="da-DK"/>
        </w:rPr>
        <w:t xml:space="preserve">å </w:t>
      </w:r>
      <w:r>
        <w:rPr>
          <w:color w:val="0d0d0d"/>
          <w:u w:color="0d0d0d"/>
          <w:rtl w:val="0"/>
          <w:lang w:val="da-DK"/>
        </w:rPr>
        <w:t>Sgh 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nderjylland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 xml:space="preserve">, 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>God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>rbehandling i Praksissektoren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 xml:space="preserve">, 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>God s</w:t>
      </w:r>
      <w:r>
        <w:rPr>
          <w:color w:val="0d0d0d"/>
          <w:u w:color="0d0d0d"/>
          <w:rtl w:val="0"/>
          <w:lang w:val="da-DK"/>
        </w:rPr>
        <w:t>å</w:t>
      </w:r>
      <w:r>
        <w:rPr>
          <w:color w:val="0d0d0d"/>
          <w:u w:color="0d0d0d"/>
          <w:rtl w:val="0"/>
          <w:lang w:val="da-DK"/>
        </w:rPr>
        <w:t xml:space="preserve">rbehandling </w:t>
      </w:r>
      <w:r>
        <w:rPr>
          <w:color w:val="0d0d0d"/>
          <w:u w:color="0d0d0d"/>
          <w:rtl w:val="0"/>
          <w:lang w:val="da-DK"/>
        </w:rPr>
        <w:t xml:space="preserve">– </w:t>
      </w:r>
      <w:r>
        <w:rPr>
          <w:color w:val="0d0d0d"/>
          <w:u w:color="0d0d0d"/>
          <w:rtl w:val="0"/>
          <w:lang w:val="da-DK"/>
        </w:rPr>
        <w:t>basal viden</w:t>
      </w:r>
      <w:r>
        <w:rPr>
          <w:color w:val="0d0d0d"/>
          <w:u w:color="0d0d0d"/>
          <w:rtl w:val="0"/>
          <w:lang w:val="da-DK"/>
        </w:rPr>
        <w:t>”</w:t>
      </w:r>
      <w:r>
        <w:rPr>
          <w:color w:val="0d0d0d"/>
          <w:u w:color="0d0d0d"/>
          <w:rtl w:val="0"/>
          <w:lang w:val="da-DK"/>
        </w:rPr>
        <w:t>.)</w:t>
      </w: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List Paragraph"/>
        <w:numPr>
          <w:ilvl w:val="0"/>
          <w:numId w:val="20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 xml:space="preserve">Vejled patienten i brug af </w:t>
      </w:r>
      <w:r>
        <w:rPr>
          <w:color w:val="0d0d0d"/>
          <w:u w:val="single" w:color="0d0d0d"/>
          <w:rtl w:val="0"/>
          <w:lang w:val="da-DK"/>
        </w:rPr>
        <w:t>fornuftigt fodt</w:t>
      </w:r>
      <w:r>
        <w:rPr>
          <w:color w:val="0d0d0d"/>
          <w:u w:val="single" w:color="0d0d0d"/>
          <w:rtl w:val="0"/>
          <w:lang w:val="da-DK"/>
        </w:rPr>
        <w:t>ø</w:t>
      </w:r>
      <w:r>
        <w:rPr>
          <w:color w:val="0d0d0d"/>
          <w:u w:val="single" w:color="0d0d0d"/>
          <w:rtl w:val="0"/>
          <w:lang w:val="da-DK"/>
        </w:rPr>
        <w:t>j</w:t>
      </w:r>
      <w:r>
        <w:rPr>
          <w:color w:val="0d0d0d"/>
          <w:u w:color="0d0d0d"/>
          <w:rtl w:val="0"/>
          <w:lang w:val="da-DK"/>
        </w:rPr>
        <w:t xml:space="preserve"> for at undg</w:t>
      </w:r>
      <w:r>
        <w:rPr>
          <w:color w:val="0d0d0d"/>
          <w:u w:color="0d0d0d"/>
          <w:rtl w:val="0"/>
          <w:lang w:val="da-DK"/>
        </w:rPr>
        <w:t xml:space="preserve">å </w:t>
      </w:r>
      <w:r>
        <w:rPr>
          <w:color w:val="0d0d0d"/>
          <w:u w:color="0d0d0d"/>
          <w:rtl w:val="0"/>
          <w:lang w:val="da-DK"/>
        </w:rPr>
        <w:t>trykskader, evt. bes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 xml:space="preserve">g hos skomager og 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>fodterapeut.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</w:p>
    <w:p>
      <w:pPr>
        <w:pStyle w:val="List Paragraph"/>
        <w:numPr>
          <w:ilvl w:val="0"/>
          <w:numId w:val="20"/>
        </w:numPr>
        <w:shd w:val="clear" w:color="auto" w:fill="auto"/>
        <w:bidi w:val="0"/>
        <w:ind w:right="372"/>
        <w:jc w:val="left"/>
        <w:rPr>
          <w:color w:val="0d0d0d"/>
          <w:u w:color="0d0d0d"/>
          <w:rtl w:val="0"/>
          <w:lang w:val="da-DK"/>
        </w:rPr>
      </w:pPr>
      <w:r>
        <w:rPr>
          <w:color w:val="0d0d0d"/>
          <w:u w:color="0d0d0d"/>
          <w:rtl w:val="0"/>
          <w:lang w:val="da-DK"/>
        </w:rPr>
        <w:t>Ganganalyse ved individuel indl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g/fodt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>j. OG</w:t>
      </w:r>
    </w:p>
    <w:p>
      <w:pPr>
        <w:pStyle w:val="List Paragraph"/>
        <w:shd w:val="clear" w:color="auto" w:fill="auto"/>
        <w:rPr>
          <w:color w:val="0d0d0d"/>
          <w:u w:color="0d0d0d"/>
        </w:rPr>
      </w:pPr>
      <w:r>
        <w:rPr>
          <w:color w:val="0d0d0d"/>
          <w:u w:color="0d0d0d"/>
          <w:rtl w:val="0"/>
          <w:lang w:val="da-DK"/>
        </w:rPr>
        <w:t>Indl</w:t>
      </w:r>
      <w:r>
        <w:rPr>
          <w:color w:val="0d0d0d"/>
          <w:u w:color="0d0d0d"/>
          <w:rtl w:val="0"/>
          <w:lang w:val="da-DK"/>
        </w:rPr>
        <w:t>æ</w:t>
      </w:r>
      <w:r>
        <w:rPr>
          <w:color w:val="0d0d0d"/>
          <w:u w:color="0d0d0d"/>
          <w:rtl w:val="0"/>
          <w:lang w:val="da-DK"/>
        </w:rPr>
        <w:t>gget/fodt</w:t>
      </w:r>
      <w:r>
        <w:rPr>
          <w:color w:val="0d0d0d"/>
          <w:u w:color="0d0d0d"/>
          <w:rtl w:val="0"/>
          <w:lang w:val="da-DK"/>
        </w:rPr>
        <w:t>ø</w:t>
      </w:r>
      <w:r>
        <w:rPr>
          <w:color w:val="0d0d0d"/>
          <w:u w:color="0d0d0d"/>
          <w:rtl w:val="0"/>
          <w:lang w:val="da-DK"/>
        </w:rPr>
        <w:t xml:space="preserve">jet godkendes </w:t>
      </w:r>
      <w:r>
        <w:rPr>
          <w:color w:val="0d0d0d"/>
          <w:u w:val="single" w:color="0d0d0d"/>
          <w:rtl w:val="0"/>
          <w:lang w:val="da-DK"/>
        </w:rPr>
        <w:t>efter</w:t>
      </w:r>
      <w:r>
        <w:rPr>
          <w:color w:val="0d0d0d"/>
          <w:u w:color="0d0d0d"/>
          <w:rtl w:val="0"/>
          <w:lang w:val="da-DK"/>
        </w:rPr>
        <w:t xml:space="preserve"> ganganalysen.</w:t>
      </w:r>
    </w:p>
    <w:p>
      <w:pPr>
        <w:pStyle w:val="Brødtekst"/>
        <w:shd w:val="clear" w:color="auto" w:fill="auto"/>
        <w:ind w:left="720" w:firstLine="0"/>
        <w:rPr>
          <w:color w:val="404040"/>
          <w:u w:color="404040"/>
        </w:rPr>
      </w:pPr>
    </w:p>
    <w:p>
      <w:pPr>
        <w:pStyle w:val="Brødtekst"/>
        <w:shd w:val="clear" w:color="auto" w:fill="auto"/>
      </w:pPr>
    </w:p>
    <w:p>
      <w:pPr>
        <w:pStyle w:val="Listeafsnit1"/>
        <w:spacing w:after="0" w:line="260" w:lineRule="exact"/>
        <w:ind w:left="0" w:firstLine="0"/>
        <w:rPr>
          <w:rFonts w:ascii="Arial" w:cs="Arial" w:hAnsi="Arial" w:eastAsia="Arial"/>
          <w:b w:val="1"/>
          <w:bCs w:val="1"/>
          <w:color w:val="0d0d0d"/>
          <w:sz w:val="21"/>
          <w:szCs w:val="21"/>
          <w:u w:val="single" w:color="0d0d0d"/>
        </w:rPr>
      </w:pPr>
      <w:r>
        <w:rPr>
          <w:rFonts w:ascii="Arial" w:hAnsi="Arial"/>
          <w:b w:val="1"/>
          <w:bCs w:val="1"/>
          <w:color w:val="0d0d0d"/>
          <w:sz w:val="21"/>
          <w:szCs w:val="21"/>
          <w:u w:val="single" w:color="0d0d0d"/>
          <w:rtl w:val="0"/>
          <w:lang w:val="da-DK"/>
        </w:rPr>
        <w:t>Generelt:</w:t>
      </w:r>
    </w:p>
    <w:p>
      <w:pPr>
        <w:pStyle w:val="Listeafsnit1"/>
        <w:numPr>
          <w:ilvl w:val="0"/>
          <w:numId w:val="22"/>
        </w:numPr>
        <w:bidi w:val="0"/>
        <w:spacing w:after="0" w:line="260" w:lineRule="exact"/>
        <w:ind w:right="0"/>
        <w:jc w:val="left"/>
        <w:rPr>
          <w:rFonts w:ascii="Arial" w:cs="Arial" w:hAnsi="Arial" w:eastAsia="Arial"/>
          <w:color w:val="0d0d0d"/>
          <w:sz w:val="21"/>
          <w:szCs w:val="21"/>
          <w:u w:color="0d0d0d"/>
          <w:rtl w:val="0"/>
          <w:lang w:val="da-DK"/>
        </w:rPr>
      </w:pPr>
      <w:r>
        <w:rPr>
          <w:rFonts w:ascii="Arial" w:hAnsi="Arial"/>
          <w:color w:val="0d0d0d"/>
          <w:sz w:val="21"/>
          <w:szCs w:val="21"/>
          <w:u w:val="single" w:color="0d0d0d"/>
          <w:rtl w:val="0"/>
          <w:lang w:val="da-DK"/>
        </w:rPr>
        <w:t>Frav</w:t>
      </w:r>
      <w:r>
        <w:rPr>
          <w:rFonts w:ascii="Arial" w:hAnsi="Arial" w:hint="default"/>
          <w:color w:val="0d0d0d"/>
          <w:sz w:val="21"/>
          <w:szCs w:val="21"/>
          <w:u w:val="single" w:color="0d0d0d"/>
          <w:rtl w:val="0"/>
          <w:lang w:val="da-DK"/>
        </w:rPr>
        <w:t>æ</w:t>
      </w:r>
      <w:r>
        <w:rPr>
          <w:rFonts w:ascii="Arial" w:hAnsi="Arial"/>
          <w:color w:val="0d0d0d"/>
          <w:sz w:val="21"/>
          <w:szCs w:val="21"/>
          <w:u w:val="single" w:color="0d0d0d"/>
          <w:rtl w:val="0"/>
          <w:lang w:val="da-DK"/>
        </w:rPr>
        <w:t>r og ferie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: Ved frav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æ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 xml:space="preserve">r og ferie skal dette noteres i Pleje.nets kalenderfunktion. </w:t>
      </w:r>
    </w:p>
    <w:p>
      <w:pPr>
        <w:pStyle w:val="Listeafsnit1"/>
        <w:numPr>
          <w:ilvl w:val="0"/>
          <w:numId w:val="22"/>
        </w:numPr>
        <w:bidi w:val="0"/>
        <w:spacing w:after="0" w:line="260" w:lineRule="exact"/>
        <w:ind w:right="0"/>
        <w:jc w:val="left"/>
        <w:rPr>
          <w:rFonts w:ascii="Arial" w:cs="Arial" w:hAnsi="Arial" w:eastAsia="Arial"/>
          <w:b w:val="1"/>
          <w:bCs w:val="1"/>
          <w:color w:val="0d0d0d"/>
          <w:sz w:val="21"/>
          <w:szCs w:val="21"/>
          <w:u w:color="0d0d0d"/>
          <w:rtl w:val="0"/>
          <w:lang w:val="da-DK"/>
        </w:rPr>
      </w:pPr>
      <w:r>
        <w:rPr>
          <w:rFonts w:ascii="Arial" w:hAnsi="Arial"/>
          <w:b w:val="0"/>
          <w:bCs w:val="0"/>
          <w:color w:val="0d0d0d"/>
          <w:sz w:val="21"/>
          <w:szCs w:val="21"/>
          <w:u w:val="single" w:color="0d0d0d"/>
          <w:rtl w:val="0"/>
          <w:lang w:val="da-DK"/>
        </w:rPr>
        <w:t>Pleje.net anvendes</w:t>
      </w:r>
      <w:r>
        <w:rPr>
          <w:rFonts w:ascii="Arial" w:hAnsi="Arial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 xml:space="preserve"> hovedsageligt som f</w:t>
      </w:r>
      <w:r>
        <w:rPr>
          <w:rFonts w:ascii="Arial" w:hAnsi="Arial" w:hint="default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>æ</w:t>
      </w:r>
      <w:r>
        <w:rPr>
          <w:rFonts w:ascii="Arial" w:hAnsi="Arial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>lles kommunikationsv</w:t>
      </w:r>
      <w:r>
        <w:rPr>
          <w:rFonts w:ascii="Arial" w:hAnsi="Arial" w:hint="default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>æ</w:t>
      </w:r>
      <w:r>
        <w:rPr>
          <w:rFonts w:ascii="Arial" w:hAnsi="Arial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>rkt</w:t>
      </w:r>
      <w:r>
        <w:rPr>
          <w:rFonts w:ascii="Arial" w:hAnsi="Arial" w:hint="default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>ø</w:t>
      </w:r>
      <w:r>
        <w:rPr>
          <w:rFonts w:ascii="Arial" w:hAnsi="Arial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>j. Det skal sikres, at dokumentation ogs</w:t>
      </w:r>
      <w:r>
        <w:rPr>
          <w:rFonts w:ascii="Arial" w:hAnsi="Arial" w:hint="default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 xml:space="preserve">å </w:t>
      </w:r>
      <w:r>
        <w:rPr>
          <w:rFonts w:ascii="Arial" w:hAnsi="Arial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>findes i patientens/borgerens almene journal p</w:t>
      </w:r>
      <w:r>
        <w:rPr>
          <w:rFonts w:ascii="Arial" w:hAnsi="Arial" w:hint="default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 xml:space="preserve">å </w:t>
      </w:r>
      <w:r>
        <w:rPr>
          <w:rFonts w:ascii="Arial" w:hAnsi="Arial"/>
          <w:b w:val="0"/>
          <w:bCs w:val="0"/>
          <w:color w:val="0d0d0d"/>
          <w:sz w:val="21"/>
          <w:szCs w:val="21"/>
          <w:u w:color="0d0d0d"/>
          <w:rtl w:val="0"/>
          <w:lang w:val="da-DK"/>
        </w:rPr>
        <w:t xml:space="preserve">Sygehus, i Almen Praksis og i Hjemmesygeplejen. </w:t>
      </w:r>
      <w:r>
        <w:rPr>
          <w:rFonts w:ascii="Arial" w:hAnsi="Arial"/>
          <w:b w:val="0"/>
          <w:bCs w:val="0"/>
          <w:color w:val="0d0d0d"/>
          <w:sz w:val="21"/>
          <w:szCs w:val="21"/>
          <w:u w:val="single" w:color="0d0d0d"/>
          <w:rtl w:val="0"/>
          <w:lang w:val="da-DK"/>
        </w:rPr>
        <w:t>Pleje.nets notat-dokumentation er IKKE nok.</w:t>
      </w:r>
    </w:p>
    <w:p>
      <w:pPr>
        <w:pStyle w:val="Listeafsnit1"/>
        <w:numPr>
          <w:ilvl w:val="0"/>
          <w:numId w:val="22"/>
        </w:numPr>
        <w:bidi w:val="0"/>
        <w:spacing w:after="0" w:line="260" w:lineRule="exact"/>
        <w:ind w:right="0"/>
        <w:jc w:val="left"/>
        <w:rPr>
          <w:color w:val="0d0d0d"/>
          <w:sz w:val="21"/>
          <w:szCs w:val="21"/>
          <w:u w:color="0d0d0d"/>
          <w:rtl w:val="0"/>
          <w:lang w:val="da-DK"/>
        </w:rPr>
      </w:pPr>
      <w:r>
        <w:rPr>
          <w:rFonts w:ascii="Arial" w:hAnsi="Arial"/>
          <w:color w:val="0d0d0d"/>
          <w:sz w:val="21"/>
          <w:szCs w:val="21"/>
          <w:u w:val="single" w:color="0d0d0d"/>
          <w:rtl w:val="0"/>
          <w:lang w:val="da-DK"/>
        </w:rPr>
        <w:t>Nye brugere i Pleje.net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:</w:t>
      </w:r>
      <w:r>
        <w:rPr>
          <w:rFonts w:ascii="Arial" w:hAnsi="Arial"/>
          <w:b w:val="1"/>
          <w:bCs w:val="1"/>
          <w:color w:val="0d0d0d"/>
          <w:sz w:val="21"/>
          <w:szCs w:val="21"/>
          <w:u w:color="0d0d0d"/>
          <w:rtl w:val="0"/>
          <w:lang w:val="da-DK"/>
        </w:rPr>
        <w:t xml:space="preserve"> 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L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æ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ger, s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å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rsygeplejersker, aut. fodterapeuter og n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ø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glepersoner involveret i s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å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rbehandlingen kan f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 xml:space="preserve">å 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adgang til Pleje.net. En ledelsesrepr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æ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sentant skal anmode om adgangen i mail til Lisbeth J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ø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 xml:space="preserve">rgensen, </w:t>
      </w:r>
      <w:r>
        <w:rPr>
          <w:rStyle w:val="Hyperlink.0"/>
          <w:color w:val="0000ff"/>
          <w:u w:val="single" w:color="0000ff"/>
        </w:rPr>
        <w:fldChar w:fldCharType="begin" w:fldLock="0"/>
      </w:r>
      <w:r>
        <w:rPr>
          <w:rStyle w:val="Hyperlink.0"/>
          <w:color w:val="0000ff"/>
          <w:u w:val="single" w:color="0000ff"/>
        </w:rPr>
        <w:instrText xml:space="preserve"> HYPERLINK "mailto:LIJ@rsyd.dk"</w:instrText>
      </w:r>
      <w:r>
        <w:rPr>
          <w:rStyle w:val="Hyperlink.0"/>
          <w:color w:val="0000ff"/>
          <w:u w:val="single" w:color="0000ff"/>
        </w:rPr>
        <w:fldChar w:fldCharType="separate" w:fldLock="0"/>
      </w:r>
      <w:r>
        <w:rPr>
          <w:rStyle w:val="Hyperlink.0"/>
          <w:color w:val="0000ff"/>
          <w:u w:val="single" w:color="0000ff"/>
          <w:rtl w:val="0"/>
          <w:lang w:val="da-DK"/>
        </w:rPr>
        <w:t>LIJ@rsyd.dk</w:t>
      </w:r>
      <w:r>
        <w:rPr>
          <w:color w:val="0d0d0d"/>
        </w:rPr>
        <w:fldChar w:fldCharType="end" w:fldLock="0"/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. (regionen).</w:t>
      </w:r>
    </w:p>
    <w:p>
      <w:pPr>
        <w:pStyle w:val="Listeafsnit1"/>
        <w:spacing w:after="0" w:line="260" w:lineRule="exact"/>
        <w:rPr>
          <w:color w:val="0d0d0d"/>
          <w:u w:color="0d0d0d"/>
        </w:rPr>
      </w:pP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Alle omr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å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der lokalt finder en lokal udn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æ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vnt repr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æ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sentant/superbruger, som ogs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 xml:space="preserve">å 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kan f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 xml:space="preserve">å 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adgang til at oprette bruger.</w:t>
      </w:r>
    </w:p>
    <w:p>
      <w:pPr>
        <w:pStyle w:val="Listeafsnit1"/>
        <w:numPr>
          <w:ilvl w:val="0"/>
          <w:numId w:val="22"/>
        </w:numPr>
        <w:bidi w:val="0"/>
        <w:spacing w:after="0" w:line="260" w:lineRule="exact"/>
        <w:ind w:right="0"/>
        <w:jc w:val="left"/>
        <w:rPr>
          <w:color w:val="0d0d0d"/>
          <w:sz w:val="21"/>
          <w:szCs w:val="21"/>
          <w:u w:color="0d0d0d"/>
          <w:rtl w:val="0"/>
          <w:lang w:val="da-DK"/>
        </w:rPr>
      </w:pPr>
      <w:r>
        <w:rPr>
          <w:rFonts w:ascii="Arial" w:hAnsi="Arial"/>
          <w:color w:val="0d0d0d"/>
          <w:sz w:val="21"/>
          <w:szCs w:val="21"/>
          <w:u w:val="single" w:color="0d0d0d"/>
          <w:rtl w:val="0"/>
          <w:lang w:val="da-DK"/>
        </w:rPr>
        <w:t>Nedl</w:t>
      </w:r>
      <w:r>
        <w:rPr>
          <w:rFonts w:ascii="Arial" w:hAnsi="Arial" w:hint="default"/>
          <w:color w:val="0d0d0d"/>
          <w:sz w:val="21"/>
          <w:szCs w:val="21"/>
          <w:u w:val="single" w:color="0d0d0d"/>
          <w:rtl w:val="0"/>
          <w:lang w:val="da-DK"/>
        </w:rPr>
        <w:t>æ</w:t>
      </w:r>
      <w:r>
        <w:rPr>
          <w:rFonts w:ascii="Arial" w:hAnsi="Arial"/>
          <w:color w:val="0d0d0d"/>
          <w:sz w:val="21"/>
          <w:szCs w:val="21"/>
          <w:u w:val="single" w:color="0d0d0d"/>
          <w:rtl w:val="0"/>
          <w:lang w:val="da-DK"/>
        </w:rPr>
        <w:t>ggelse af brugere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: den lokal-udn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æ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vnte repr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æ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>sentant/superbruger  kan henvende sig til Lisbeth J</w:t>
      </w:r>
      <w:r>
        <w:rPr>
          <w:rFonts w:ascii="Arial" w:hAnsi="Arial" w:hint="default"/>
          <w:color w:val="0d0d0d"/>
          <w:sz w:val="21"/>
          <w:szCs w:val="21"/>
          <w:u w:color="0d0d0d"/>
          <w:rtl w:val="0"/>
          <w:lang w:val="da-DK"/>
        </w:rPr>
        <w:t>ø</w:t>
      </w:r>
      <w:r>
        <w:rPr>
          <w:rFonts w:ascii="Arial" w:hAnsi="Arial"/>
          <w:color w:val="0d0d0d"/>
          <w:sz w:val="21"/>
          <w:szCs w:val="21"/>
          <w:u w:color="0d0d0d"/>
          <w:rtl w:val="0"/>
          <w:lang w:val="da-DK"/>
        </w:rPr>
        <w:t xml:space="preserve">rgensen, </w:t>
      </w:r>
      <w:r>
        <w:rPr>
          <w:rStyle w:val="Hyperlink.0"/>
          <w:color w:val="0000ff"/>
          <w:u w:val="single" w:color="0000ff"/>
        </w:rPr>
        <w:fldChar w:fldCharType="begin" w:fldLock="0"/>
      </w:r>
      <w:r>
        <w:rPr>
          <w:rStyle w:val="Hyperlink.0"/>
          <w:color w:val="0000ff"/>
          <w:u w:val="single" w:color="0000ff"/>
        </w:rPr>
        <w:instrText xml:space="preserve"> HYPERLINK "mailto:LIJ@rsyd.dk"</w:instrText>
      </w:r>
      <w:r>
        <w:rPr>
          <w:rStyle w:val="Hyperlink.0"/>
          <w:color w:val="0000ff"/>
          <w:u w:val="single" w:color="0000ff"/>
        </w:rPr>
        <w:fldChar w:fldCharType="separate" w:fldLock="0"/>
      </w:r>
      <w:r>
        <w:rPr>
          <w:rStyle w:val="Hyperlink.0"/>
          <w:color w:val="0000ff"/>
          <w:u w:val="single" w:color="0000ff"/>
          <w:rtl w:val="0"/>
          <w:lang w:val="da-DK"/>
        </w:rPr>
        <w:t>LIJ@rsyd.dk</w:t>
      </w:r>
      <w:r>
        <w:rPr>
          <w:color w:val="0d0d0d"/>
        </w:rPr>
        <w:fldChar w:fldCharType="end" w:fldLock="0"/>
      </w:r>
      <w:r>
        <w:rPr>
          <w:color w:val="0d0d0d"/>
          <w:u w:color="0d0d0d"/>
          <w:rtl w:val="0"/>
          <w:lang w:val="da-DK"/>
        </w:rPr>
        <w:t xml:space="preserve">, </w:t>
      </w:r>
      <w:r>
        <w:rPr>
          <w:rFonts w:ascii="Arial" w:hAnsi="Arial"/>
          <w:color w:val="0d0d0d"/>
          <w:u w:color="0d0d0d"/>
          <w:rtl w:val="0"/>
          <w:lang w:val="da-DK"/>
        </w:rPr>
        <w:t>eller selv have opn</w:t>
      </w:r>
      <w:r>
        <w:rPr>
          <w:rFonts w:ascii="Arial" w:hAnsi="Arial" w:hint="default"/>
          <w:color w:val="0d0d0d"/>
          <w:u w:color="0d0d0d"/>
          <w:rtl w:val="0"/>
          <w:lang w:val="da-DK"/>
        </w:rPr>
        <w:t>å</w:t>
      </w:r>
      <w:r>
        <w:rPr>
          <w:rFonts w:ascii="Arial" w:hAnsi="Arial"/>
          <w:color w:val="0d0d0d"/>
          <w:u w:color="0d0d0d"/>
          <w:rtl w:val="0"/>
          <w:lang w:val="da-DK"/>
        </w:rPr>
        <w:t>et</w:t>
      </w:r>
      <w:r>
        <w:rPr>
          <w:color w:val="0d0d0d"/>
          <w:u w:color="0d0d0d"/>
          <w:rtl w:val="0"/>
          <w:lang w:val="da-DK"/>
        </w:rPr>
        <w:t xml:space="preserve"> </w:t>
      </w:r>
      <w:r>
        <w:rPr>
          <w:rFonts w:ascii="Arial" w:hAnsi="Arial"/>
          <w:color w:val="0d0d0d"/>
          <w:u w:color="0d0d0d"/>
          <w:rtl w:val="0"/>
          <w:lang w:val="da-DK"/>
        </w:rPr>
        <w:t>bemyndigelse til at afgangsf</w:t>
      </w:r>
      <w:r>
        <w:rPr>
          <w:rFonts w:ascii="Arial" w:hAnsi="Arial" w:hint="default"/>
          <w:color w:val="0d0d0d"/>
          <w:u w:color="0d0d0d"/>
          <w:rtl w:val="0"/>
          <w:lang w:val="da-DK"/>
        </w:rPr>
        <w:t>ø</w:t>
      </w:r>
      <w:r>
        <w:rPr>
          <w:rFonts w:ascii="Arial" w:hAnsi="Arial"/>
          <w:color w:val="0d0d0d"/>
          <w:u w:color="0d0d0d"/>
          <w:rtl w:val="0"/>
          <w:lang w:val="da-DK"/>
        </w:rPr>
        <w:t>re bruger.</w:t>
      </w:r>
    </w:p>
    <w:p>
      <w:pPr>
        <w:pStyle w:val="Listeafsnit1"/>
        <w:spacing w:after="0" w:line="260" w:lineRule="exact"/>
        <w:rPr>
          <w:rFonts w:ascii="Arial" w:cs="Arial" w:hAnsi="Arial" w:eastAsia="Arial"/>
          <w:color w:val="0d0d0d"/>
          <w:u w:color="0d0d0d"/>
        </w:rPr>
      </w:pPr>
      <w:r>
        <w:rPr>
          <w:rFonts w:ascii="Arial" w:hAnsi="Arial"/>
          <w:color w:val="0d0d0d"/>
          <w:u w:color="0d0d0d"/>
          <w:rtl w:val="0"/>
          <w:lang w:val="da-DK"/>
        </w:rPr>
        <w:t>(Lisbeth J</w:t>
      </w:r>
      <w:r>
        <w:rPr>
          <w:rFonts w:ascii="Arial" w:hAnsi="Arial" w:hint="default"/>
          <w:color w:val="0d0d0d"/>
          <w:u w:color="0d0d0d"/>
          <w:rtl w:val="0"/>
          <w:lang w:val="da-DK"/>
        </w:rPr>
        <w:t>ø</w:t>
      </w:r>
      <w:r>
        <w:rPr>
          <w:rFonts w:ascii="Arial" w:hAnsi="Arial"/>
          <w:color w:val="0d0d0d"/>
          <w:u w:color="0d0d0d"/>
          <w:rtl w:val="0"/>
          <w:lang w:val="da-DK"/>
        </w:rPr>
        <w:t>rgensen varetager hovedsageligt opgaver for Regionen).</w:t>
      </w: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4"/>
          <w:szCs w:val="24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  <w:lang w:val="da-DK"/>
        </w:rPr>
        <w:t>Beskrivelse af den uddelegerede kompetence for s</w:t>
      </w:r>
      <w:r>
        <w:rPr>
          <w:b w:val="1"/>
          <w:bCs w:val="1"/>
          <w:sz w:val="24"/>
          <w:szCs w:val="24"/>
          <w:u w:val="single"/>
          <w:rtl w:val="0"/>
          <w:lang w:val="da-DK"/>
        </w:rPr>
        <w:t>å</w:t>
      </w:r>
      <w:r>
        <w:rPr>
          <w:b w:val="1"/>
          <w:bCs w:val="1"/>
          <w:sz w:val="24"/>
          <w:szCs w:val="24"/>
          <w:u w:val="single"/>
          <w:rtl w:val="0"/>
          <w:lang w:val="da-DK"/>
        </w:rPr>
        <w:t>rsygeplejersker i prim</w:t>
      </w:r>
      <w:r>
        <w:rPr>
          <w:b w:val="1"/>
          <w:bCs w:val="1"/>
          <w:sz w:val="24"/>
          <w:szCs w:val="24"/>
          <w:u w:val="single"/>
          <w:rtl w:val="0"/>
          <w:lang w:val="da-DK"/>
        </w:rPr>
        <w:t>æ</w:t>
      </w:r>
      <w:r>
        <w:rPr>
          <w:b w:val="1"/>
          <w:bCs w:val="1"/>
          <w:sz w:val="24"/>
          <w:szCs w:val="24"/>
          <w:u w:val="single"/>
          <w:rtl w:val="0"/>
          <w:lang w:val="da-DK"/>
        </w:rPr>
        <w:t xml:space="preserve">r, der arbejder med patienter tilknyttet </w:t>
      </w:r>
      <w:r>
        <w:rPr>
          <w:b w:val="1"/>
          <w:bCs w:val="1"/>
          <w:sz w:val="24"/>
          <w:szCs w:val="24"/>
          <w:u w:val="single"/>
          <w:rtl w:val="0"/>
        </w:rPr>
        <w:t>”</w:t>
      </w:r>
      <w:r>
        <w:rPr>
          <w:b w:val="1"/>
          <w:bCs w:val="1"/>
          <w:sz w:val="24"/>
          <w:szCs w:val="24"/>
          <w:u w:val="single"/>
          <w:rtl w:val="0"/>
        </w:rPr>
        <w:t>S</w:t>
      </w:r>
      <w:r>
        <w:rPr>
          <w:b w:val="1"/>
          <w:bCs w:val="1"/>
          <w:sz w:val="24"/>
          <w:szCs w:val="24"/>
          <w:u w:val="single"/>
          <w:rtl w:val="0"/>
          <w:lang w:val="da-DK"/>
        </w:rPr>
        <w:t>å</w:t>
      </w:r>
      <w:r>
        <w:rPr>
          <w:b w:val="1"/>
          <w:bCs w:val="1"/>
          <w:sz w:val="24"/>
          <w:szCs w:val="24"/>
          <w:u w:val="single"/>
          <w:rtl w:val="0"/>
          <w:lang w:val="da-DK"/>
        </w:rPr>
        <w:t>r-i-Syd</w:t>
      </w:r>
      <w:r>
        <w:rPr>
          <w:b w:val="1"/>
          <w:bCs w:val="1"/>
          <w:sz w:val="24"/>
          <w:szCs w:val="24"/>
          <w:u w:val="single"/>
          <w:rtl w:val="0"/>
        </w:rPr>
        <w:t>”</w:t>
      </w:r>
      <w:r>
        <w:rPr>
          <w:b w:val="1"/>
          <w:bCs w:val="1"/>
          <w:sz w:val="24"/>
          <w:szCs w:val="24"/>
          <w:u w:val="single"/>
          <w:rtl w:val="0"/>
          <w:lang w:val="da-DK"/>
        </w:rPr>
        <w:t xml:space="preserve">: (2013/ Rolf Jelnes, gennemset sept. 2016 uden </w:t>
      </w:r>
      <w:r>
        <w:rPr>
          <w:b w:val="1"/>
          <w:bCs w:val="1"/>
          <w:sz w:val="24"/>
          <w:szCs w:val="24"/>
          <w:u w:val="single"/>
          <w:rtl w:val="0"/>
          <w:lang w:val="da-DK"/>
        </w:rPr>
        <w:t>æ</w:t>
      </w:r>
      <w:r>
        <w:rPr>
          <w:b w:val="1"/>
          <w:bCs w:val="1"/>
          <w:sz w:val="24"/>
          <w:szCs w:val="24"/>
          <w:u w:val="single"/>
          <w:rtl w:val="0"/>
        </w:rPr>
        <w:t>ndringer).</w:t>
      </w:r>
    </w:p>
    <w:p>
      <w:pPr>
        <w:pStyle w:val="Brødtekst"/>
        <w:shd w:val="clear" w:color="auto" w:fill="auto"/>
        <w:rPr>
          <w:b w:val="1"/>
          <w:bCs w:val="1"/>
          <w:sz w:val="24"/>
          <w:szCs w:val="24"/>
          <w:u w:val="single"/>
        </w:rPr>
      </w:pPr>
    </w:p>
    <w:p>
      <w:pPr>
        <w:pStyle w:val="List Paragraph"/>
        <w:numPr>
          <w:ilvl w:val="0"/>
          <w:numId w:val="24"/>
        </w:numPr>
        <w:shd w:val="clear" w:color="auto" w:fill="auto"/>
        <w:bidi w:val="0"/>
        <w:ind w:right="372"/>
        <w:jc w:val="left"/>
        <w:rPr>
          <w:color w:val="404040"/>
          <w:sz w:val="22"/>
          <w:szCs w:val="22"/>
          <w:u w:color="404040"/>
          <w:rtl w:val="0"/>
          <w:lang w:val="da-DK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>At udf</w:t>
      </w:r>
      <w:r>
        <w:rPr>
          <w:color w:val="404040"/>
          <w:sz w:val="22"/>
          <w:szCs w:val="22"/>
          <w:u w:color="404040"/>
          <w:rtl w:val="0"/>
          <w:lang w:val="da-DK"/>
        </w:rPr>
        <w:t>ø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re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oprensning af s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å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rbund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og iv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>rks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tte eller justere den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lokale s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å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rbehandling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ud fra </w:t>
      </w:r>
      <w:r>
        <w:rPr>
          <w:color w:val="404040"/>
          <w:sz w:val="22"/>
          <w:szCs w:val="22"/>
          <w:u w:color="404040"/>
          <w:rtl w:val="0"/>
          <w:lang w:val="da-DK"/>
        </w:rPr>
        <w:t>”</w:t>
      </w:r>
      <w:r>
        <w:rPr>
          <w:color w:val="404040"/>
          <w:sz w:val="22"/>
          <w:szCs w:val="22"/>
          <w:u w:color="404040"/>
          <w:rtl w:val="0"/>
          <w:lang w:val="da-DK"/>
        </w:rPr>
        <w:t>S</w:t>
      </w:r>
      <w:r>
        <w:rPr>
          <w:color w:val="404040"/>
          <w:sz w:val="22"/>
          <w:szCs w:val="22"/>
          <w:u w:color="404040"/>
          <w:rtl w:val="0"/>
          <w:lang w:val="da-DK"/>
        </w:rPr>
        <w:t>å</w:t>
      </w:r>
      <w:r>
        <w:rPr>
          <w:color w:val="404040"/>
          <w:sz w:val="22"/>
          <w:szCs w:val="22"/>
          <w:u w:color="404040"/>
          <w:rtl w:val="0"/>
          <w:lang w:val="da-DK"/>
        </w:rPr>
        <w:t>r-i-Syd</w:t>
      </w:r>
      <w:r>
        <w:rPr>
          <w:color w:val="404040"/>
          <w:sz w:val="22"/>
          <w:szCs w:val="22"/>
          <w:u w:color="404040"/>
          <w:rtl w:val="0"/>
          <w:lang w:val="da-DK"/>
        </w:rPr>
        <w:t>”’</w:t>
      </w:r>
      <w:r>
        <w:rPr>
          <w:color w:val="404040"/>
          <w:sz w:val="22"/>
          <w:szCs w:val="22"/>
          <w:u w:color="404040"/>
          <w:rtl w:val="0"/>
          <w:lang w:val="da-DK"/>
        </w:rPr>
        <w:t>s retningslinier - medarbejder information.</w:t>
      </w: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List Paragraph"/>
        <w:numPr>
          <w:ilvl w:val="0"/>
          <w:numId w:val="24"/>
        </w:numPr>
        <w:shd w:val="clear" w:color="auto" w:fill="auto"/>
        <w:bidi w:val="0"/>
        <w:ind w:right="372"/>
        <w:jc w:val="left"/>
        <w:rPr>
          <w:color w:val="404040"/>
          <w:sz w:val="22"/>
          <w:szCs w:val="22"/>
          <w:u w:color="404040"/>
          <w:rtl w:val="0"/>
          <w:lang w:val="da-DK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>At udf</w:t>
      </w:r>
      <w:r>
        <w:rPr>
          <w:color w:val="404040"/>
          <w:sz w:val="22"/>
          <w:szCs w:val="22"/>
          <w:u w:color="404040"/>
          <w:rtl w:val="0"/>
          <w:lang w:val="da-DK"/>
        </w:rPr>
        <w:t>ø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re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oprensning af s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å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rbund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v.h.a. curette, skarpske, skalpel og/eller kirurgisk pincet og saks. </w:t>
      </w:r>
    </w:p>
    <w:p>
      <w:pPr>
        <w:pStyle w:val="List Paragraph"/>
        <w:shd w:val="clear" w:color="auto" w:fill="auto"/>
        <w:ind w:left="756" w:firstLine="0"/>
        <w:rPr>
          <w:color w:val="404040"/>
          <w:sz w:val="22"/>
          <w:szCs w:val="22"/>
          <w:u w:color="404040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>Herunder kan sygeplejersken selvst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>ndigt vurdere n</w:t>
      </w:r>
      <w:r>
        <w:rPr>
          <w:color w:val="404040"/>
          <w:sz w:val="22"/>
          <w:szCs w:val="22"/>
          <w:u w:color="404040"/>
          <w:rtl w:val="0"/>
          <w:lang w:val="da-DK"/>
        </w:rPr>
        <w:t>ø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dvendigheden af brug af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lokalbed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ø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velse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med Emla eller Xylocaingel i s</w:t>
      </w:r>
      <w:r>
        <w:rPr>
          <w:color w:val="404040"/>
          <w:sz w:val="22"/>
          <w:szCs w:val="22"/>
          <w:u w:color="404040"/>
          <w:rtl w:val="0"/>
          <w:lang w:val="da-DK"/>
        </w:rPr>
        <w:t>å</w:t>
      </w:r>
      <w:r>
        <w:rPr>
          <w:color w:val="404040"/>
          <w:sz w:val="22"/>
          <w:szCs w:val="22"/>
          <w:u w:color="404040"/>
          <w:rtl w:val="0"/>
          <w:lang w:val="da-DK"/>
        </w:rPr>
        <w:t>rbunden inden oprensning.</w:t>
      </w: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List Paragraph"/>
        <w:numPr>
          <w:ilvl w:val="0"/>
          <w:numId w:val="24"/>
        </w:numPr>
        <w:shd w:val="clear" w:color="auto" w:fill="auto"/>
        <w:bidi w:val="0"/>
        <w:ind w:right="372"/>
        <w:jc w:val="left"/>
        <w:rPr>
          <w:color w:val="404040"/>
          <w:sz w:val="22"/>
          <w:szCs w:val="22"/>
          <w:u w:color="404040"/>
          <w:rtl w:val="0"/>
          <w:lang w:val="da-DK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 xml:space="preserve">At vurdere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kliniske tegn p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 xml:space="preserve">å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infektion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og herudfra underrette l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>ge. Sygeplejersken udf</w:t>
      </w:r>
      <w:r>
        <w:rPr>
          <w:color w:val="404040"/>
          <w:sz w:val="22"/>
          <w:szCs w:val="22"/>
          <w:u w:color="404040"/>
          <w:rtl w:val="0"/>
          <w:lang w:val="da-DK"/>
        </w:rPr>
        <w:t>ø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rer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podning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selvst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>ndigt. Dokumentation i Pleje.Net.</w:t>
      </w:r>
    </w:p>
    <w:p>
      <w:pPr>
        <w:pStyle w:val="Brødtekst"/>
        <w:shd w:val="clear" w:color="auto" w:fill="auto"/>
        <w:rPr>
          <w:color w:val="404040"/>
          <w:sz w:val="22"/>
          <w:szCs w:val="22"/>
          <w:u w:color="404040"/>
        </w:rPr>
      </w:pPr>
    </w:p>
    <w:p>
      <w:pPr>
        <w:pStyle w:val="List Paragraph"/>
        <w:numPr>
          <w:ilvl w:val="0"/>
          <w:numId w:val="24"/>
        </w:numPr>
        <w:shd w:val="clear" w:color="auto" w:fill="auto"/>
        <w:bidi w:val="0"/>
        <w:spacing w:after="0"/>
        <w:ind w:right="372"/>
        <w:jc w:val="left"/>
        <w:rPr>
          <w:color w:val="404040"/>
          <w:sz w:val="22"/>
          <w:szCs w:val="22"/>
          <w:u w:color="404040"/>
          <w:rtl w:val="0"/>
          <w:lang w:val="da-DK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 xml:space="preserve">At varetage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observation, behandling og pleje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af omgivende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 xml:space="preserve"> hud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samt at iv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>rks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tte </w:t>
      </w:r>
    </w:p>
    <w:p>
      <w:pPr>
        <w:pStyle w:val="Brødtekst"/>
        <w:shd w:val="clear" w:color="auto" w:fill="auto"/>
        <w:spacing w:after="0"/>
        <w:ind w:left="756" w:firstLine="0"/>
        <w:rPr>
          <w:color w:val="404040"/>
          <w:sz w:val="22"/>
          <w:szCs w:val="22"/>
          <w:u w:color="404040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>behandling og pleje med hudplejemidler.</w:t>
      </w:r>
    </w:p>
    <w:p>
      <w:pPr>
        <w:pStyle w:val="Brødtekst"/>
        <w:shd w:val="clear" w:color="auto" w:fill="auto"/>
        <w:spacing w:after="0"/>
        <w:rPr>
          <w:color w:val="404040"/>
          <w:sz w:val="22"/>
          <w:szCs w:val="22"/>
          <w:u w:color="404040"/>
        </w:rPr>
      </w:pPr>
    </w:p>
    <w:p>
      <w:pPr>
        <w:pStyle w:val="List Paragraph"/>
        <w:numPr>
          <w:ilvl w:val="0"/>
          <w:numId w:val="24"/>
        </w:numPr>
        <w:shd w:val="clear" w:color="auto" w:fill="auto"/>
        <w:bidi w:val="0"/>
        <w:ind w:right="372"/>
        <w:jc w:val="left"/>
        <w:rPr>
          <w:color w:val="404040"/>
          <w:sz w:val="22"/>
          <w:szCs w:val="22"/>
          <w:u w:color="404040"/>
          <w:rtl w:val="0"/>
          <w:lang w:val="da-DK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>At iv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>rks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tte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 xml:space="preserve">lokal steroid </w:t>
      </w:r>
      <w:r>
        <w:rPr>
          <w:color w:val="404040"/>
          <w:sz w:val="22"/>
          <w:szCs w:val="22"/>
          <w:u w:color="404040"/>
          <w:rtl w:val="0"/>
          <w:lang w:val="da-DK"/>
        </w:rPr>
        <w:t>behandling til ptt. i op til 14 dage.</w:t>
      </w:r>
    </w:p>
    <w:p>
      <w:pPr>
        <w:pStyle w:val="Brødtekst"/>
        <w:shd w:val="clear" w:color="auto" w:fill="auto"/>
        <w:rPr>
          <w:color w:val="404040"/>
          <w:sz w:val="22"/>
          <w:szCs w:val="22"/>
          <w:u w:color="404040"/>
        </w:rPr>
      </w:pPr>
    </w:p>
    <w:p>
      <w:pPr>
        <w:pStyle w:val="List Paragraph"/>
        <w:numPr>
          <w:ilvl w:val="0"/>
          <w:numId w:val="24"/>
        </w:numPr>
        <w:shd w:val="clear" w:color="auto" w:fill="auto"/>
        <w:bidi w:val="0"/>
        <w:ind w:right="372"/>
        <w:jc w:val="left"/>
        <w:rPr>
          <w:color w:val="404040"/>
          <w:sz w:val="22"/>
          <w:szCs w:val="22"/>
          <w:u w:color="404040"/>
          <w:rtl w:val="0"/>
          <w:lang w:val="da-DK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 xml:space="preserve">At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opstarte og varetage kompressionsbehandling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s</w:t>
      </w:r>
      <w:r>
        <w:rPr>
          <w:color w:val="404040"/>
          <w:sz w:val="22"/>
          <w:szCs w:val="22"/>
          <w:u w:color="404040"/>
          <w:rtl w:val="0"/>
          <w:lang w:val="da-DK"/>
        </w:rPr>
        <w:t>å</w:t>
      </w:r>
      <w:r>
        <w:rPr>
          <w:color w:val="404040"/>
          <w:sz w:val="22"/>
          <w:szCs w:val="22"/>
          <w:u w:color="404040"/>
          <w:rtl w:val="0"/>
          <w:lang w:val="da-DK"/>
        </w:rPr>
        <w:t>dan at denne tilpasses den enkelte patient, ud fra resultatet af ankel og evt t</w:t>
      </w:r>
      <w:r>
        <w:rPr>
          <w:color w:val="404040"/>
          <w:sz w:val="22"/>
          <w:szCs w:val="22"/>
          <w:u w:color="404040"/>
          <w:rtl w:val="0"/>
          <w:lang w:val="da-DK"/>
        </w:rPr>
        <w:t>å</w:t>
      </w:r>
      <w:r>
        <w:rPr>
          <w:color w:val="404040"/>
          <w:sz w:val="22"/>
          <w:szCs w:val="22"/>
          <w:u w:color="404040"/>
          <w:rtl w:val="0"/>
          <w:lang w:val="da-DK"/>
        </w:rPr>
        <w:t>tryks m</w:t>
      </w:r>
      <w:r>
        <w:rPr>
          <w:color w:val="404040"/>
          <w:sz w:val="22"/>
          <w:szCs w:val="22"/>
          <w:u w:color="404040"/>
          <w:rtl w:val="0"/>
          <w:lang w:val="da-DK"/>
        </w:rPr>
        <w:t>å</w:t>
      </w:r>
      <w:r>
        <w:rPr>
          <w:color w:val="404040"/>
          <w:sz w:val="22"/>
          <w:szCs w:val="22"/>
          <w:u w:color="404040"/>
          <w:rtl w:val="0"/>
          <w:lang w:val="da-DK"/>
        </w:rPr>
        <w:t>ling. Dokumentation saarbase.dk</w:t>
      </w:r>
    </w:p>
    <w:p>
      <w:pPr>
        <w:pStyle w:val="Brødtekst"/>
        <w:shd w:val="clear" w:color="auto" w:fill="auto"/>
        <w:rPr>
          <w:color w:val="404040"/>
          <w:sz w:val="22"/>
          <w:szCs w:val="22"/>
          <w:u w:color="404040"/>
        </w:rPr>
      </w:pPr>
    </w:p>
    <w:p>
      <w:pPr>
        <w:pStyle w:val="List Paragraph"/>
        <w:numPr>
          <w:ilvl w:val="0"/>
          <w:numId w:val="24"/>
        </w:numPr>
        <w:shd w:val="clear" w:color="auto" w:fill="auto"/>
        <w:bidi w:val="0"/>
        <w:ind w:right="372"/>
        <w:jc w:val="left"/>
        <w:rPr>
          <w:color w:val="404040"/>
          <w:sz w:val="22"/>
          <w:szCs w:val="22"/>
          <w:u w:color="404040"/>
          <w:rtl w:val="0"/>
          <w:lang w:val="da-DK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 xml:space="preserve">At varetage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besk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æ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ring af h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å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rd hud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omkring s</w:t>
      </w:r>
      <w:r>
        <w:rPr>
          <w:color w:val="404040"/>
          <w:sz w:val="22"/>
          <w:szCs w:val="22"/>
          <w:u w:color="404040"/>
          <w:rtl w:val="0"/>
          <w:lang w:val="da-DK"/>
        </w:rPr>
        <w:t>å</w:t>
      </w:r>
      <w:r>
        <w:rPr>
          <w:color w:val="404040"/>
          <w:sz w:val="22"/>
          <w:szCs w:val="22"/>
          <w:u w:color="404040"/>
          <w:rtl w:val="0"/>
          <w:lang w:val="da-DK"/>
        </w:rPr>
        <w:t>r.</w:t>
      </w:r>
    </w:p>
    <w:p>
      <w:pPr>
        <w:pStyle w:val="Brødtekst"/>
        <w:shd w:val="clear" w:color="auto" w:fill="auto"/>
        <w:rPr>
          <w:color w:val="404040"/>
          <w:sz w:val="22"/>
          <w:szCs w:val="22"/>
          <w:u w:color="404040"/>
        </w:rPr>
      </w:pPr>
    </w:p>
    <w:p>
      <w:pPr>
        <w:pStyle w:val="List Paragraph"/>
        <w:numPr>
          <w:ilvl w:val="0"/>
          <w:numId w:val="24"/>
        </w:numPr>
        <w:shd w:val="clear" w:color="auto" w:fill="auto"/>
        <w:bidi w:val="0"/>
        <w:ind w:right="372"/>
        <w:jc w:val="left"/>
        <w:rPr>
          <w:color w:val="404040"/>
          <w:sz w:val="22"/>
          <w:szCs w:val="22"/>
          <w:u w:color="404040"/>
          <w:rtl w:val="0"/>
          <w:lang w:val="da-DK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>At iv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>rks</w:t>
      </w:r>
      <w:r>
        <w:rPr>
          <w:color w:val="404040"/>
          <w:sz w:val="22"/>
          <w:szCs w:val="22"/>
          <w:u w:color="404040"/>
          <w:rtl w:val="0"/>
          <w:lang w:val="da-DK"/>
        </w:rPr>
        <w:t>æ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tte behandling med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”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r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ø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de bade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”</w:t>
      </w:r>
      <w:r>
        <w:rPr>
          <w:color w:val="404040"/>
          <w:sz w:val="22"/>
          <w:szCs w:val="22"/>
          <w:u w:color="404040"/>
          <w:rtl w:val="0"/>
          <w:lang w:val="da-DK"/>
        </w:rPr>
        <w:t xml:space="preserve"> i op til 14 dage</w:t>
      </w: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List Paragraph"/>
        <w:numPr>
          <w:ilvl w:val="0"/>
          <w:numId w:val="24"/>
        </w:numPr>
        <w:shd w:val="clear" w:color="auto" w:fill="auto"/>
        <w:bidi w:val="0"/>
        <w:ind w:right="372"/>
        <w:jc w:val="left"/>
        <w:rPr>
          <w:color w:val="404040"/>
          <w:sz w:val="22"/>
          <w:szCs w:val="22"/>
          <w:u w:color="404040"/>
          <w:rtl w:val="0"/>
          <w:lang w:val="da-DK"/>
        </w:rPr>
      </w:pPr>
      <w:r>
        <w:rPr>
          <w:color w:val="404040"/>
          <w:sz w:val="22"/>
          <w:szCs w:val="22"/>
          <w:u w:color="404040"/>
          <w:rtl w:val="0"/>
          <w:lang w:val="da-DK"/>
        </w:rPr>
        <w:t xml:space="preserve">Sikre et 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godt patientforl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ø</w:t>
      </w:r>
      <w:r>
        <w:rPr>
          <w:color w:val="404040"/>
          <w:sz w:val="22"/>
          <w:szCs w:val="22"/>
          <w:u w:val="single" w:color="404040"/>
          <w:rtl w:val="0"/>
          <w:lang w:val="da-DK"/>
        </w:rPr>
        <w:t>b</w:t>
      </w:r>
      <w:r>
        <w:rPr>
          <w:color w:val="404040"/>
          <w:sz w:val="22"/>
          <w:szCs w:val="22"/>
          <w:u w:color="404040"/>
          <w:rtl w:val="0"/>
          <w:lang w:val="da-DK"/>
        </w:rPr>
        <w:t>, s</w:t>
      </w:r>
      <w:r>
        <w:rPr>
          <w:color w:val="404040"/>
          <w:sz w:val="22"/>
          <w:szCs w:val="22"/>
          <w:u w:color="404040"/>
          <w:rtl w:val="0"/>
          <w:lang w:val="da-DK"/>
        </w:rPr>
        <w:t>å</w:t>
      </w:r>
      <w:r>
        <w:rPr>
          <w:color w:val="404040"/>
          <w:sz w:val="22"/>
          <w:szCs w:val="22"/>
          <w:u w:color="404040"/>
          <w:rtl w:val="0"/>
          <w:lang w:val="da-DK"/>
        </w:rPr>
        <w:t>ledes at patienten, for den samme lidelse, kun f</w:t>
      </w:r>
      <w:r>
        <w:rPr>
          <w:color w:val="404040"/>
          <w:sz w:val="22"/>
          <w:szCs w:val="22"/>
          <w:u w:color="404040"/>
          <w:rtl w:val="0"/>
          <w:lang w:val="da-DK"/>
        </w:rPr>
        <w:t>ø</w:t>
      </w:r>
      <w:r>
        <w:rPr>
          <w:color w:val="404040"/>
          <w:sz w:val="22"/>
          <w:szCs w:val="22"/>
          <w:u w:color="404040"/>
          <w:rtl w:val="0"/>
          <w:lang w:val="da-DK"/>
        </w:rPr>
        <w:t>lges i et ambulatorium.</w:t>
      </w: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color w:val="404040"/>
          <w:u w:color="40404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2"/>
          <w:szCs w:val="22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2"/>
          <w:szCs w:val="22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2"/>
          <w:szCs w:val="22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0d0d0d"/>
          <w:sz w:val="24"/>
          <w:szCs w:val="24"/>
          <w:u w:color="0d0d0d"/>
        </w:rPr>
      </w:pPr>
      <w:r>
        <w:rPr>
          <w:b w:val="1"/>
          <w:bCs w:val="1"/>
          <w:color w:val="0d0d0d"/>
          <w:sz w:val="24"/>
          <w:szCs w:val="24"/>
          <w:u w:val="single" w:color="0d0d0d"/>
          <w:rtl w:val="0"/>
          <w:lang w:val="da-DK"/>
        </w:rPr>
        <w:t>Beskrivelse af den uddelegerede kompetence for S</w:t>
      </w:r>
      <w:r>
        <w:rPr>
          <w:b w:val="1"/>
          <w:bCs w:val="1"/>
          <w:color w:val="0d0d0d"/>
          <w:sz w:val="24"/>
          <w:szCs w:val="24"/>
          <w:u w:val="single" w:color="0d0d0d"/>
          <w:rtl w:val="0"/>
          <w:lang w:val="da-DK"/>
        </w:rPr>
        <w:t>å</w:t>
      </w:r>
      <w:r>
        <w:rPr>
          <w:b w:val="1"/>
          <w:bCs w:val="1"/>
          <w:color w:val="0d0d0d"/>
          <w:sz w:val="24"/>
          <w:szCs w:val="24"/>
          <w:u w:val="single" w:color="0d0d0d"/>
          <w:rtl w:val="0"/>
          <w:lang w:val="da-DK"/>
        </w:rPr>
        <w:t>rsygeplejersker i sekund</w:t>
      </w:r>
      <w:r>
        <w:rPr>
          <w:b w:val="1"/>
          <w:bCs w:val="1"/>
          <w:color w:val="0d0d0d"/>
          <w:sz w:val="24"/>
          <w:szCs w:val="24"/>
          <w:u w:val="single" w:color="0d0d0d"/>
          <w:rtl w:val="0"/>
          <w:lang w:val="da-DK"/>
        </w:rPr>
        <w:t>æ</w:t>
      </w:r>
      <w:r>
        <w:rPr>
          <w:b w:val="1"/>
          <w:bCs w:val="1"/>
          <w:color w:val="0d0d0d"/>
          <w:sz w:val="24"/>
          <w:szCs w:val="24"/>
          <w:u w:val="single" w:color="0d0d0d"/>
          <w:rtl w:val="0"/>
        </w:rPr>
        <w:t>r, S</w:t>
      </w:r>
      <w:r>
        <w:rPr>
          <w:b w:val="1"/>
          <w:bCs w:val="1"/>
          <w:color w:val="0d0d0d"/>
          <w:sz w:val="24"/>
          <w:szCs w:val="24"/>
          <w:u w:val="single" w:color="0d0d0d"/>
          <w:rtl w:val="0"/>
          <w:lang w:val="da-DK"/>
        </w:rPr>
        <w:t>å</w:t>
      </w:r>
      <w:r>
        <w:rPr>
          <w:b w:val="1"/>
          <w:bCs w:val="1"/>
          <w:color w:val="0d0d0d"/>
          <w:sz w:val="24"/>
          <w:szCs w:val="24"/>
          <w:u w:val="single" w:color="0d0d0d"/>
          <w:rtl w:val="0"/>
        </w:rPr>
        <w:t>ramb S</w:t>
      </w:r>
      <w:r>
        <w:rPr>
          <w:b w:val="1"/>
          <w:bCs w:val="1"/>
          <w:color w:val="0d0d0d"/>
          <w:sz w:val="24"/>
          <w:szCs w:val="24"/>
          <w:u w:val="single" w:color="0d0d0d"/>
          <w:rtl w:val="0"/>
          <w:lang w:val="da-DK"/>
        </w:rPr>
        <w:t>ø</w:t>
      </w:r>
      <w:r>
        <w:rPr>
          <w:b w:val="1"/>
          <w:bCs w:val="1"/>
          <w:color w:val="0d0d0d"/>
          <w:sz w:val="24"/>
          <w:szCs w:val="24"/>
          <w:u w:val="single" w:color="0d0d0d"/>
          <w:rtl w:val="0"/>
          <w:lang w:val="nl-NL"/>
        </w:rPr>
        <w:t>nderborg:</w:t>
      </w:r>
      <w:r>
        <w:rPr>
          <w:b w:val="1"/>
          <w:bCs w:val="1"/>
          <w:color w:val="0d0d0d"/>
          <w:sz w:val="24"/>
          <w:szCs w:val="24"/>
          <w:u w:color="0d0d0d"/>
          <w:rtl w:val="0"/>
        </w:rPr>
        <w:t xml:space="preserve"> </w:t>
      </w:r>
    </w:p>
    <w:p>
      <w:pPr>
        <w:pStyle w:val="Brødtekst"/>
        <w:shd w:val="clear" w:color="auto" w:fill="auto"/>
        <w:rPr>
          <w:b w:val="1"/>
          <w:bCs w:val="1"/>
          <w:sz w:val="28"/>
          <w:szCs w:val="28"/>
          <w:u w:val="single"/>
        </w:rPr>
      </w:pPr>
      <w:r>
        <w:rPr>
          <w:b w:val="1"/>
          <w:bCs w:val="1"/>
          <w:sz w:val="28"/>
          <w:szCs w:val="28"/>
          <w:u w:val="single"/>
          <w:rtl w:val="0"/>
        </w:rPr>
        <w:t>”</w:t>
      </w:r>
      <w:r>
        <w:rPr>
          <w:b w:val="1"/>
          <w:bCs w:val="1"/>
          <w:sz w:val="28"/>
          <w:szCs w:val="28"/>
          <w:u w:val="single"/>
          <w:rtl w:val="0"/>
        </w:rPr>
        <w:t>Retningslinjer/kompetencer for S</w:t>
      </w:r>
      <w:r>
        <w:rPr>
          <w:b w:val="1"/>
          <w:bCs w:val="1"/>
          <w:sz w:val="28"/>
          <w:szCs w:val="28"/>
          <w:u w:val="single"/>
          <w:rtl w:val="0"/>
          <w:lang w:val="da-DK"/>
        </w:rPr>
        <w:t>å</w:t>
      </w:r>
      <w:r>
        <w:rPr>
          <w:b w:val="1"/>
          <w:bCs w:val="1"/>
          <w:sz w:val="28"/>
          <w:szCs w:val="28"/>
          <w:u w:val="single"/>
          <w:rtl w:val="0"/>
          <w:lang w:val="da-DK"/>
        </w:rPr>
        <w:t>rsygepl. - SHS -  S</w:t>
      </w:r>
      <w:r>
        <w:rPr>
          <w:b w:val="1"/>
          <w:bCs w:val="1"/>
          <w:sz w:val="28"/>
          <w:szCs w:val="28"/>
          <w:u w:val="single"/>
          <w:rtl w:val="0"/>
          <w:lang w:val="da-DK"/>
        </w:rPr>
        <w:t>å</w:t>
      </w:r>
      <w:r>
        <w:rPr>
          <w:b w:val="1"/>
          <w:bCs w:val="1"/>
          <w:sz w:val="28"/>
          <w:szCs w:val="28"/>
          <w:u w:val="single"/>
          <w:rtl w:val="0"/>
          <w:lang w:val="en-US"/>
        </w:rPr>
        <w:t>r Amb S</w:t>
      </w:r>
      <w:r>
        <w:rPr>
          <w:b w:val="1"/>
          <w:bCs w:val="1"/>
          <w:sz w:val="28"/>
          <w:szCs w:val="28"/>
          <w:u w:val="single"/>
          <w:rtl w:val="0"/>
          <w:lang w:val="da-DK"/>
        </w:rPr>
        <w:t>ø</w:t>
      </w:r>
      <w:r>
        <w:rPr>
          <w:b w:val="1"/>
          <w:bCs w:val="1"/>
          <w:sz w:val="28"/>
          <w:szCs w:val="28"/>
          <w:u w:val="single"/>
          <w:rtl w:val="0"/>
        </w:rPr>
        <w:t>nderborg.</w:t>
      </w:r>
      <w:r>
        <w:rPr>
          <w:b w:val="1"/>
          <w:bCs w:val="1"/>
          <w:sz w:val="28"/>
          <w:szCs w:val="28"/>
          <w:u w:val="single"/>
          <w:rtl w:val="0"/>
        </w:rPr>
        <w:t>”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  <w:lang w:val="da-DK"/>
        </w:rPr>
        <w:t>Sygehus S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a-DK"/>
        </w:rPr>
        <w:t>nderjylland - Medicinsk SHS - 2 Kerneydelser - 2. 3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</w:rPr>
        <w:t xml:space="preserve">r </w:t>
      </w:r>
      <w:r>
        <w:rPr>
          <w:sz w:val="22"/>
          <w:szCs w:val="22"/>
          <w:rtl w:val="0"/>
        </w:rPr>
        <w:t xml:space="preserve">– 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  <w:lang w:val="da-DK"/>
        </w:rPr>
        <w:t>2. 3. 3 Sygepleje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 Medicinsk SHS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>Udskrevet er dokumentet ikke dokumentstyret.</w:t>
      </w:r>
    </w:p>
    <w:p>
      <w:pPr>
        <w:pStyle w:val="Brødtekst"/>
        <w:shd w:val="clear" w:color="auto" w:fill="auto"/>
        <w:rPr>
          <w:b w:val="1"/>
          <w:bCs w:val="1"/>
          <w:sz w:val="22"/>
          <w:szCs w:val="22"/>
        </w:rPr>
      </w:pPr>
      <w:r>
        <w:rPr>
          <w:b w:val="1"/>
          <w:bCs w:val="1"/>
          <w:sz w:val="22"/>
          <w:szCs w:val="22"/>
          <w:rtl w:val="0"/>
        </w:rPr>
        <w:t xml:space="preserve">Medicinsk SHS </w:t>
      </w:r>
      <w:r>
        <w:rPr>
          <w:b w:val="1"/>
          <w:bCs w:val="1"/>
          <w:sz w:val="22"/>
          <w:szCs w:val="22"/>
          <w:rtl w:val="0"/>
        </w:rPr>
        <w:softHyphen/>
        <w:t xml:space="preserve"> </w:t>
      </w:r>
      <w:r>
        <w:rPr>
          <w:b w:val="1"/>
          <w:bCs w:val="1"/>
          <w:sz w:val="22"/>
          <w:szCs w:val="22"/>
          <w:rtl w:val="0"/>
          <w:lang w:val="en-US"/>
        </w:rPr>
        <w:t xml:space="preserve">Delegation </w:t>
      </w:r>
      <w:r>
        <w:rPr>
          <w:b w:val="1"/>
          <w:bCs w:val="1"/>
          <w:sz w:val="22"/>
          <w:szCs w:val="22"/>
          <w:rtl w:val="0"/>
        </w:rPr>
        <w:softHyphen/>
        <w:t xml:space="preserve"> </w:t>
      </w:r>
      <w:r>
        <w:rPr>
          <w:b w:val="1"/>
          <w:bCs w:val="1"/>
          <w:sz w:val="22"/>
          <w:szCs w:val="22"/>
          <w:rtl w:val="0"/>
        </w:rPr>
        <w:t>s</w:t>
      </w:r>
      <w:r>
        <w:rPr>
          <w:b w:val="1"/>
          <w:bCs w:val="1"/>
          <w:sz w:val="22"/>
          <w:szCs w:val="22"/>
          <w:rtl w:val="0"/>
          <w:lang w:val="da-DK"/>
        </w:rPr>
        <w:t>å</w:t>
      </w:r>
      <w:r>
        <w:rPr>
          <w:b w:val="1"/>
          <w:bCs w:val="1"/>
          <w:sz w:val="22"/>
          <w:szCs w:val="22"/>
          <w:rtl w:val="0"/>
        </w:rPr>
        <w:t>rsygeplejersker,ver.1, DokID: 382223 Side 1+ 2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u w:val="single"/>
          <w:rtl w:val="0"/>
          <w:lang w:val="da-DK"/>
        </w:rPr>
        <w:t>Forfatter og Godkendt af:</w:t>
      </w:r>
      <w:r>
        <w:rPr>
          <w:sz w:val="22"/>
          <w:szCs w:val="22"/>
          <w:rtl w:val="0"/>
        </w:rPr>
        <w:t xml:space="preserve"> Rolf Jelnes 25/2 2015 og revideret </w:t>
      </w:r>
      <w:r>
        <w:rPr>
          <w:b w:val="1"/>
          <w:bCs w:val="1"/>
          <w:sz w:val="22"/>
          <w:szCs w:val="22"/>
          <w:rtl w:val="0"/>
        </w:rPr>
        <w:t>august 2016.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u w:val="single"/>
          <w:rtl w:val="0"/>
          <w:lang w:val="da-DK"/>
        </w:rPr>
        <w:t>Dokumentbrugere</w:t>
      </w:r>
      <w:r>
        <w:rPr>
          <w:sz w:val="22"/>
          <w:szCs w:val="22"/>
          <w:rtl w:val="0"/>
        </w:rPr>
        <w:t>: SHS Nyreme/Med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u w:val="single"/>
          <w:rtl w:val="0"/>
        </w:rPr>
        <w:t>L</w:t>
      </w:r>
      <w:r>
        <w:rPr>
          <w:sz w:val="22"/>
          <w:szCs w:val="22"/>
          <w:u w:val="single"/>
          <w:rtl w:val="0"/>
          <w:lang w:val="da-DK"/>
        </w:rPr>
        <w:t>æ</w:t>
      </w:r>
      <w:r>
        <w:rPr>
          <w:sz w:val="22"/>
          <w:szCs w:val="22"/>
          <w:u w:val="single"/>
          <w:rtl w:val="0"/>
        </w:rPr>
        <w:t>seadgang:</w:t>
      </w:r>
      <w:r>
        <w:rPr>
          <w:sz w:val="22"/>
          <w:szCs w:val="22"/>
          <w:rtl w:val="0"/>
          <w:lang w:val="de-DE"/>
        </w:rPr>
        <w:t xml:space="preserve"> Alle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u w:val="single"/>
          <w:rtl w:val="0"/>
          <w:lang w:val="sv-SE"/>
        </w:rPr>
        <w:t>Dokumentansvarlig:</w:t>
      </w:r>
      <w:r>
        <w:rPr>
          <w:sz w:val="22"/>
          <w:szCs w:val="22"/>
          <w:rtl w:val="0"/>
        </w:rPr>
        <w:t xml:space="preserve"> Medicinsk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>1) Form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</w:rPr>
        <w:t>l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>2) Fremgangsm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</w:rPr>
        <w:t>de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  <w:lang w:val="fr-FR"/>
        </w:rPr>
        <w:t>3) Dokumentation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>4) Referencer og litteratur</w:t>
      </w:r>
    </w:p>
    <w:p>
      <w:pPr>
        <w:pStyle w:val="Brødtekst"/>
        <w:shd w:val="clear" w:color="auto" w:fill="auto"/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</w:rPr>
        <w:t>1) Form</w:t>
      </w:r>
      <w:r>
        <w:rPr>
          <w:b w:val="1"/>
          <w:bCs w:val="1"/>
          <w:u w:val="single"/>
          <w:rtl w:val="0"/>
          <w:lang w:val="da-DK"/>
        </w:rPr>
        <w:t>å</w:t>
      </w:r>
      <w:r>
        <w:rPr>
          <w:b w:val="1"/>
          <w:bCs w:val="1"/>
          <w:u w:val="single"/>
          <w:rtl w:val="0"/>
        </w:rPr>
        <w:t>l</w:t>
      </w:r>
    </w:p>
    <w:p>
      <w:pPr>
        <w:pStyle w:val="List Paragraph"/>
        <w:numPr>
          <w:ilvl w:val="0"/>
          <w:numId w:val="26"/>
        </w:numPr>
        <w:shd w:val="clear" w:color="auto" w:fill="auto"/>
        <w:bidi w:val="0"/>
        <w:ind w:right="372"/>
        <w:jc w:val="left"/>
        <w:rPr>
          <w:sz w:val="22"/>
          <w:szCs w:val="22"/>
          <w:rtl w:val="0"/>
          <w:lang w:val="da-DK"/>
        </w:rPr>
      </w:pPr>
      <w:r>
        <w:rPr>
          <w:sz w:val="22"/>
          <w:szCs w:val="22"/>
          <w:rtl w:val="0"/>
          <w:lang w:val="da-DK"/>
        </w:rPr>
        <w:t>At sikre effektive arbejdsgange hos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rpatienter, s</w:t>
      </w:r>
      <w:r>
        <w:rPr>
          <w:sz w:val="22"/>
          <w:szCs w:val="22"/>
          <w:rtl w:val="0"/>
          <w:lang w:val="da-DK"/>
        </w:rPr>
        <w:t xml:space="preserve">å </w:t>
      </w:r>
      <w:r>
        <w:rPr>
          <w:sz w:val="22"/>
          <w:szCs w:val="22"/>
          <w:rtl w:val="0"/>
          <w:lang w:val="da-DK"/>
        </w:rPr>
        <w:t>behandling kan iv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  <w:lang w:val="da-DK"/>
        </w:rPr>
        <w:t>rks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  <w:lang w:val="da-DK"/>
        </w:rPr>
        <w:t>ttes og tilpasses, uden at skulle afvente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rl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  <w:lang w:val="da-DK"/>
        </w:rPr>
        <w:t>gens tilstedev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  <w:lang w:val="da-DK"/>
        </w:rPr>
        <w:t>relse.</w:t>
      </w:r>
    </w:p>
    <w:p>
      <w:pPr>
        <w:pStyle w:val="List Paragraph"/>
        <w:numPr>
          <w:ilvl w:val="0"/>
          <w:numId w:val="26"/>
        </w:numPr>
        <w:shd w:val="clear" w:color="auto" w:fill="auto"/>
        <w:bidi w:val="0"/>
        <w:ind w:right="372"/>
        <w:jc w:val="left"/>
        <w:rPr>
          <w:sz w:val="22"/>
          <w:szCs w:val="22"/>
          <w:rtl w:val="0"/>
          <w:lang w:val="da-DK"/>
        </w:rPr>
      </w:pPr>
      <w:r>
        <w:rPr>
          <w:sz w:val="22"/>
          <w:szCs w:val="22"/>
          <w:rtl w:val="0"/>
          <w:lang w:val="da-DK"/>
        </w:rPr>
        <w:t>At anvende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rsygeplejerskernes kompetencer optimalt.</w:t>
      </w:r>
    </w:p>
    <w:p>
      <w:pPr>
        <w:pStyle w:val="Brødtekst"/>
        <w:shd w:val="clear" w:color="auto" w:fill="auto"/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</w:rPr>
        <w:t>2) Fremgangsm</w:t>
      </w:r>
      <w:r>
        <w:rPr>
          <w:b w:val="1"/>
          <w:bCs w:val="1"/>
          <w:u w:val="single"/>
          <w:rtl w:val="0"/>
          <w:lang w:val="da-DK"/>
        </w:rPr>
        <w:t>å</w:t>
      </w:r>
      <w:r>
        <w:rPr>
          <w:b w:val="1"/>
          <w:bCs w:val="1"/>
          <w:u w:val="single"/>
          <w:rtl w:val="0"/>
        </w:rPr>
        <w:t>de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>Tre navngivne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rsygeplejersker ansat i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rambulatoriet (Nyremedicinsk Klinik, Medicinsk Center) har en udvidet kompetence til selvst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  <w:lang w:val="da-DK"/>
        </w:rPr>
        <w:t>ndigt at varetage nedenst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 xml:space="preserve">ende uddelegerede funktioner. 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>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rsygeplejerskerne har alle en h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</w:rPr>
        <w:t>j ekspertise i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rbehandling og har gennemf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a-DK"/>
        </w:rPr>
        <w:t xml:space="preserve">rt relevant uddannelse hertil. 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  <w:lang w:val="nl-NL"/>
        </w:rPr>
        <w:t>Overl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</w:rPr>
        <w:t>gen i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</w:rPr>
        <w:t>rambulatoriet sikrer at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rsygeplejerskerne har den forn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a-DK"/>
        </w:rPr>
        <w:t>dne kompetence, at der foreligger skriftlige instrukser for behandlingen og der sker supervision og tilsyn af behandlingen efter behov.</w:t>
      </w:r>
    </w:p>
    <w:p>
      <w:pPr>
        <w:pStyle w:val="Brødtekst"/>
        <w:shd w:val="clear" w:color="auto" w:fill="auto"/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  <w:r>
        <w:rPr>
          <w:b w:val="1"/>
          <w:bCs w:val="1"/>
          <w:sz w:val="22"/>
          <w:szCs w:val="22"/>
          <w:u w:val="single"/>
          <w:rtl w:val="0"/>
        </w:rPr>
        <w:t>Generel s</w:t>
      </w:r>
      <w:r>
        <w:rPr>
          <w:b w:val="1"/>
          <w:bCs w:val="1"/>
          <w:sz w:val="22"/>
          <w:szCs w:val="22"/>
          <w:u w:val="single"/>
          <w:rtl w:val="0"/>
          <w:lang w:val="da-DK"/>
        </w:rPr>
        <w:t>å</w:t>
      </w:r>
      <w:r>
        <w:rPr>
          <w:b w:val="1"/>
          <w:bCs w:val="1"/>
          <w:sz w:val="22"/>
          <w:szCs w:val="22"/>
          <w:u w:val="single"/>
          <w:rtl w:val="0"/>
        </w:rPr>
        <w:t>rkompetence: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</w:rPr>
        <w:t>Opstarte kompressionsbehandling og anl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</w:rPr>
        <w:t>gge kompressionsbandager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</w:rPr>
        <w:t>M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ling af ankeltryk med Doppler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</w:rPr>
        <w:t>M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ling af t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tryk med Vascular Assist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</w:rPr>
        <w:t>M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ling af neuropati med monofilament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  <w:lang w:val="da-DK"/>
        </w:rPr>
        <w:t>Valg af produkter til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e-DE"/>
        </w:rPr>
        <w:t>rbehandling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</w:rPr>
        <w:t>Podning fra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</w:rPr>
        <w:t>r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  <w:lang w:val="da-DK"/>
        </w:rPr>
        <w:t>Lokal behandling med steroidcremer klasse 1-3 i op til 14 dage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  <w:lang w:val="da-DK"/>
        </w:rPr>
        <w:t>Opstarte oprensning af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 med larver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  <w:lang w:val="da-DK"/>
        </w:rPr>
        <w:t>Opstarte og afslutte TNP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</w:rPr>
        <w:t>Oprette patienter i telemedicin</w:t>
      </w:r>
    </w:p>
    <w:p>
      <w:pPr>
        <w:pStyle w:val="Brødtekst"/>
        <w:shd w:val="clear" w:color="auto" w:fill="auto"/>
        <w:rPr>
          <w:sz w:val="22"/>
          <w:szCs w:val="22"/>
        </w:rPr>
      </w:pP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b w:val="1"/>
          <w:bCs w:val="1"/>
          <w:sz w:val="22"/>
          <w:szCs w:val="22"/>
          <w:u w:val="single"/>
          <w:rtl w:val="0"/>
          <w:lang w:val="da-DK"/>
        </w:rPr>
        <w:t>Kompetence relateret til s</w:t>
      </w:r>
      <w:r>
        <w:rPr>
          <w:b w:val="1"/>
          <w:bCs w:val="1"/>
          <w:sz w:val="22"/>
          <w:szCs w:val="22"/>
          <w:u w:val="single"/>
          <w:rtl w:val="0"/>
          <w:lang w:val="da-DK"/>
        </w:rPr>
        <w:t>å</w:t>
      </w:r>
      <w:r>
        <w:rPr>
          <w:b w:val="1"/>
          <w:bCs w:val="1"/>
          <w:sz w:val="22"/>
          <w:szCs w:val="22"/>
          <w:u w:val="single"/>
          <w:rtl w:val="0"/>
          <w:lang w:val="it-IT"/>
        </w:rPr>
        <w:t>ramb: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</w:rPr>
        <w:t>Bestille r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e-DE"/>
        </w:rPr>
        <w:t>ntgenunders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a-DK"/>
        </w:rPr>
        <w:t>gelser af underekstremiteter ved mistanke om ostit.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  <w:lang w:val="da-DK"/>
        </w:rPr>
        <w:t>Opstarte, dokumentere og udlevere antibiotika i henhold til Delegeret medicin i Cosmic.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  <w:lang w:val="da-DK"/>
        </w:rPr>
        <w:t>Tage hudbiopsier og afsende disse.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</w:rPr>
        <w:t>Visitere henvisninger sendt til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</w:rPr>
        <w:t>rambulatoriet i frav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  <w:lang w:val="da-DK"/>
        </w:rPr>
        <w:t>r af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</w:rPr>
        <w:t>rl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</w:rPr>
        <w:t>gen.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 xml:space="preserve">• </w:t>
      </w:r>
      <w:r>
        <w:rPr>
          <w:sz w:val="22"/>
          <w:szCs w:val="22"/>
          <w:rtl w:val="0"/>
        </w:rPr>
        <w:t>Selvst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  <w:lang w:val="da-DK"/>
        </w:rPr>
        <w:t>ndigt tilse patienter i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</w:rPr>
        <w:t>rambulatoriet, som er visiteret hertil.</w:t>
      </w:r>
    </w:p>
    <w:p>
      <w:pPr>
        <w:pStyle w:val="Brødtekst"/>
        <w:shd w:val="clear" w:color="auto" w:fill="auto"/>
        <w:rPr>
          <w:sz w:val="22"/>
          <w:szCs w:val="22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  <w:r>
        <w:rPr>
          <w:b w:val="1"/>
          <w:bCs w:val="1"/>
          <w:sz w:val="22"/>
          <w:szCs w:val="22"/>
          <w:u w:val="single"/>
          <w:rtl w:val="0"/>
          <w:lang w:val="da-DK"/>
        </w:rPr>
        <w:t>Opgaver og kompetencer i forbindelse med tilsynsfunktion i andre klinikker:</w:t>
      </w:r>
    </w:p>
    <w:p>
      <w:pPr>
        <w:pStyle w:val="List Paragraph"/>
        <w:numPr>
          <w:ilvl w:val="0"/>
          <w:numId w:val="28"/>
        </w:numPr>
        <w:shd w:val="clear" w:color="auto" w:fill="auto"/>
        <w:bidi w:val="0"/>
        <w:ind w:right="372"/>
        <w:jc w:val="left"/>
        <w:rPr>
          <w:b w:val="1"/>
          <w:bCs w:val="1"/>
          <w:sz w:val="22"/>
          <w:szCs w:val="22"/>
          <w:u w:val="single"/>
          <w:rtl w:val="0"/>
          <w:lang w:val="da-DK"/>
        </w:rPr>
      </w:pPr>
      <w:r>
        <w:rPr>
          <w:b w:val="0"/>
          <w:bCs w:val="0"/>
          <w:sz w:val="22"/>
          <w:szCs w:val="22"/>
          <w:rtl w:val="0"/>
          <w:lang w:val="da-DK"/>
        </w:rPr>
        <w:t>Patienten henvises til s</w:t>
      </w:r>
      <w:r>
        <w:rPr>
          <w:b w:val="0"/>
          <w:bCs w:val="0"/>
          <w:sz w:val="22"/>
          <w:szCs w:val="22"/>
          <w:rtl w:val="0"/>
          <w:lang w:val="da-DK"/>
        </w:rPr>
        <w:t>å</w:t>
      </w:r>
      <w:r>
        <w:rPr>
          <w:b w:val="0"/>
          <w:bCs w:val="0"/>
          <w:sz w:val="22"/>
          <w:szCs w:val="22"/>
          <w:rtl w:val="0"/>
          <w:lang w:val="da-DK"/>
        </w:rPr>
        <w:t>rsygeplejersken via direkte telefonisk kontakt med s</w:t>
      </w:r>
      <w:r>
        <w:rPr>
          <w:b w:val="0"/>
          <w:bCs w:val="0"/>
          <w:sz w:val="22"/>
          <w:szCs w:val="22"/>
          <w:rtl w:val="0"/>
          <w:lang w:val="da-DK"/>
        </w:rPr>
        <w:t>å</w:t>
      </w:r>
      <w:r>
        <w:rPr>
          <w:b w:val="0"/>
          <w:bCs w:val="0"/>
          <w:sz w:val="22"/>
          <w:szCs w:val="22"/>
          <w:rtl w:val="0"/>
          <w:lang w:val="da-DK"/>
        </w:rPr>
        <w:t>rambulatoriet. Kontakt gerne s</w:t>
      </w:r>
      <w:r>
        <w:rPr>
          <w:b w:val="0"/>
          <w:bCs w:val="0"/>
          <w:sz w:val="22"/>
          <w:szCs w:val="22"/>
          <w:rtl w:val="0"/>
          <w:lang w:val="da-DK"/>
        </w:rPr>
        <w:t>å</w:t>
      </w:r>
      <w:r>
        <w:rPr>
          <w:b w:val="0"/>
          <w:bCs w:val="0"/>
          <w:sz w:val="22"/>
          <w:szCs w:val="22"/>
          <w:rtl w:val="0"/>
          <w:lang w:val="da-DK"/>
        </w:rPr>
        <w:t>rsygeplejersken ml. kl. 8.00- 9.00 s</w:t>
      </w:r>
      <w:r>
        <w:rPr>
          <w:b w:val="0"/>
          <w:bCs w:val="0"/>
          <w:sz w:val="22"/>
          <w:szCs w:val="22"/>
          <w:rtl w:val="0"/>
          <w:lang w:val="da-DK"/>
        </w:rPr>
        <w:t xml:space="preserve">å </w:t>
      </w:r>
      <w:r>
        <w:rPr>
          <w:b w:val="0"/>
          <w:bCs w:val="0"/>
          <w:sz w:val="22"/>
          <w:szCs w:val="22"/>
          <w:rtl w:val="0"/>
          <w:lang w:val="da-DK"/>
        </w:rPr>
        <w:t>der tidsm</w:t>
      </w:r>
      <w:r>
        <w:rPr>
          <w:b w:val="0"/>
          <w:bCs w:val="0"/>
          <w:sz w:val="22"/>
          <w:szCs w:val="22"/>
          <w:rtl w:val="0"/>
          <w:lang w:val="da-DK"/>
        </w:rPr>
        <w:t>æ</w:t>
      </w:r>
      <w:r>
        <w:rPr>
          <w:b w:val="0"/>
          <w:bCs w:val="0"/>
          <w:sz w:val="22"/>
          <w:szCs w:val="22"/>
          <w:rtl w:val="0"/>
          <w:lang w:val="da-DK"/>
        </w:rPr>
        <w:t>ssigt kan planl</w:t>
      </w:r>
      <w:r>
        <w:rPr>
          <w:b w:val="0"/>
          <w:bCs w:val="0"/>
          <w:sz w:val="22"/>
          <w:szCs w:val="22"/>
          <w:rtl w:val="0"/>
          <w:lang w:val="da-DK"/>
        </w:rPr>
        <w:t>æ</w:t>
      </w:r>
      <w:r>
        <w:rPr>
          <w:b w:val="0"/>
          <w:bCs w:val="0"/>
          <w:sz w:val="22"/>
          <w:szCs w:val="22"/>
          <w:rtl w:val="0"/>
          <w:lang w:val="da-DK"/>
        </w:rPr>
        <w:t>gges herefter.</w:t>
      </w:r>
    </w:p>
    <w:p>
      <w:pPr>
        <w:pStyle w:val="List Paragraph"/>
        <w:numPr>
          <w:ilvl w:val="0"/>
          <w:numId w:val="28"/>
        </w:numPr>
        <w:shd w:val="clear" w:color="auto" w:fill="auto"/>
        <w:bidi w:val="0"/>
        <w:ind w:right="372"/>
        <w:jc w:val="left"/>
        <w:rPr>
          <w:b w:val="1"/>
          <w:bCs w:val="1"/>
          <w:sz w:val="22"/>
          <w:szCs w:val="22"/>
          <w:u w:val="single"/>
          <w:rtl w:val="0"/>
          <w:lang w:val="da-DK"/>
        </w:rPr>
      </w:pPr>
      <w:r>
        <w:rPr>
          <w:b w:val="0"/>
          <w:bCs w:val="0"/>
          <w:sz w:val="22"/>
          <w:szCs w:val="22"/>
          <w:rtl w:val="0"/>
          <w:lang w:val="da-DK"/>
        </w:rPr>
        <w:t>S</w:t>
      </w:r>
      <w:r>
        <w:rPr>
          <w:b w:val="0"/>
          <w:bCs w:val="0"/>
          <w:sz w:val="22"/>
          <w:szCs w:val="22"/>
          <w:rtl w:val="0"/>
          <w:lang w:val="da-DK"/>
        </w:rPr>
        <w:t>å</w:t>
      </w:r>
      <w:r>
        <w:rPr>
          <w:b w:val="0"/>
          <w:bCs w:val="0"/>
          <w:sz w:val="22"/>
          <w:szCs w:val="22"/>
          <w:rtl w:val="0"/>
          <w:lang w:val="da-DK"/>
        </w:rPr>
        <w:t>rsygeplejersken kan telefonisk kontaktes for r</w:t>
      </w:r>
      <w:r>
        <w:rPr>
          <w:b w:val="0"/>
          <w:bCs w:val="0"/>
          <w:sz w:val="22"/>
          <w:szCs w:val="22"/>
          <w:rtl w:val="0"/>
          <w:lang w:val="da-DK"/>
        </w:rPr>
        <w:t>å</w:t>
      </w:r>
      <w:r>
        <w:rPr>
          <w:b w:val="0"/>
          <w:bCs w:val="0"/>
          <w:sz w:val="22"/>
          <w:szCs w:val="22"/>
          <w:rtl w:val="0"/>
          <w:lang w:val="da-DK"/>
        </w:rPr>
        <w:t>dgivning og vejledning vedr. s</w:t>
      </w:r>
      <w:r>
        <w:rPr>
          <w:b w:val="0"/>
          <w:bCs w:val="0"/>
          <w:sz w:val="22"/>
          <w:szCs w:val="22"/>
          <w:rtl w:val="0"/>
          <w:lang w:val="da-DK"/>
        </w:rPr>
        <w:t>å</w:t>
      </w:r>
      <w:r>
        <w:rPr>
          <w:b w:val="0"/>
          <w:bCs w:val="0"/>
          <w:sz w:val="22"/>
          <w:szCs w:val="22"/>
          <w:rtl w:val="0"/>
          <w:lang w:val="da-DK"/>
        </w:rPr>
        <w:t>rproblematikker, s</w:t>
      </w:r>
      <w:r>
        <w:rPr>
          <w:b w:val="0"/>
          <w:bCs w:val="0"/>
          <w:sz w:val="22"/>
          <w:szCs w:val="22"/>
          <w:rtl w:val="0"/>
          <w:lang w:val="da-DK"/>
        </w:rPr>
        <w:t>å</w:t>
      </w:r>
      <w:r>
        <w:rPr>
          <w:b w:val="0"/>
          <w:bCs w:val="0"/>
          <w:sz w:val="22"/>
          <w:szCs w:val="22"/>
          <w:rtl w:val="0"/>
          <w:lang w:val="da-DK"/>
        </w:rPr>
        <w:t>rbehandlinger, produktvalg, s</w:t>
      </w:r>
      <w:r>
        <w:rPr>
          <w:b w:val="0"/>
          <w:bCs w:val="0"/>
          <w:sz w:val="22"/>
          <w:szCs w:val="22"/>
          <w:rtl w:val="0"/>
          <w:lang w:val="da-DK"/>
        </w:rPr>
        <w:t>å</w:t>
      </w:r>
      <w:r>
        <w:rPr>
          <w:b w:val="0"/>
          <w:bCs w:val="0"/>
          <w:sz w:val="22"/>
          <w:szCs w:val="22"/>
          <w:rtl w:val="0"/>
          <w:lang w:val="da-DK"/>
        </w:rPr>
        <w:t>rplejeplan og kompressionsbehandling.</w:t>
      </w:r>
    </w:p>
    <w:p>
      <w:pPr>
        <w:pStyle w:val="List Paragraph"/>
        <w:numPr>
          <w:ilvl w:val="0"/>
          <w:numId w:val="28"/>
        </w:numPr>
        <w:shd w:val="clear" w:color="auto" w:fill="auto"/>
        <w:bidi w:val="0"/>
        <w:ind w:right="372"/>
        <w:jc w:val="left"/>
        <w:rPr>
          <w:sz w:val="22"/>
          <w:szCs w:val="22"/>
          <w:rtl w:val="0"/>
          <w:lang w:val="da-DK"/>
        </w:rPr>
      </w:pPr>
      <w:r>
        <w:rPr>
          <w:sz w:val="22"/>
          <w:szCs w:val="22"/>
          <w:rtl w:val="0"/>
          <w:lang w:val="da-DK"/>
        </w:rPr>
        <w:t>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fremt der er ressourcer hertil kan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rsygeplejersken g</w:t>
      </w:r>
      <w:r>
        <w:rPr>
          <w:sz w:val="22"/>
          <w:szCs w:val="22"/>
          <w:rtl w:val="0"/>
          <w:lang w:val="da-DK"/>
        </w:rPr>
        <w:t>å ”</w:t>
      </w:r>
      <w:r>
        <w:rPr>
          <w:sz w:val="22"/>
          <w:szCs w:val="22"/>
          <w:rtl w:val="0"/>
          <w:lang w:val="da-DK"/>
        </w:rPr>
        <w:t>fysisk tilsyn</w:t>
      </w:r>
      <w:r>
        <w:rPr>
          <w:sz w:val="22"/>
          <w:szCs w:val="22"/>
          <w:rtl w:val="0"/>
          <w:lang w:val="da-DK"/>
        </w:rPr>
        <w:t xml:space="preserve">” </w:t>
      </w:r>
      <w:r>
        <w:rPr>
          <w:sz w:val="22"/>
          <w:szCs w:val="22"/>
          <w:rtl w:val="0"/>
          <w:lang w:val="da-DK"/>
        </w:rPr>
        <w:t>p</w:t>
      </w:r>
      <w:r>
        <w:rPr>
          <w:sz w:val="22"/>
          <w:szCs w:val="22"/>
          <w:rtl w:val="0"/>
          <w:lang w:val="da-DK"/>
        </w:rPr>
        <w:t xml:space="preserve">å </w:t>
      </w:r>
      <w:r>
        <w:rPr>
          <w:sz w:val="22"/>
          <w:szCs w:val="22"/>
          <w:rtl w:val="0"/>
          <w:lang w:val="da-DK"/>
        </w:rPr>
        <w:t>afdelingerne.</w:t>
      </w:r>
    </w:p>
    <w:p>
      <w:pPr>
        <w:pStyle w:val="List Paragraph"/>
        <w:numPr>
          <w:ilvl w:val="0"/>
          <w:numId w:val="28"/>
        </w:numPr>
        <w:shd w:val="clear" w:color="auto" w:fill="auto"/>
        <w:bidi w:val="0"/>
        <w:ind w:right="372"/>
        <w:jc w:val="left"/>
        <w:rPr>
          <w:sz w:val="22"/>
          <w:szCs w:val="22"/>
          <w:rtl w:val="0"/>
          <w:lang w:val="da-DK"/>
        </w:rPr>
      </w:pPr>
      <w:r>
        <w:rPr>
          <w:sz w:val="22"/>
          <w:szCs w:val="22"/>
          <w:rtl w:val="0"/>
          <w:lang w:val="da-DK"/>
        </w:rPr>
        <w:t>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rsygeplejersken kan anbefale/ordinere en given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rbehandling som b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a-DK"/>
        </w:rPr>
        <w:t>r f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a-DK"/>
        </w:rPr>
        <w:t>lges.</w:t>
      </w:r>
    </w:p>
    <w:p>
      <w:pPr>
        <w:pStyle w:val="List Paragraph"/>
        <w:numPr>
          <w:ilvl w:val="0"/>
          <w:numId w:val="28"/>
        </w:numPr>
        <w:shd w:val="clear" w:color="auto" w:fill="auto"/>
        <w:bidi w:val="0"/>
        <w:ind w:right="372"/>
        <w:jc w:val="left"/>
        <w:rPr>
          <w:sz w:val="22"/>
          <w:szCs w:val="22"/>
          <w:rtl w:val="0"/>
          <w:lang w:val="da-DK"/>
        </w:rPr>
      </w:pPr>
      <w:r>
        <w:rPr>
          <w:sz w:val="22"/>
          <w:szCs w:val="22"/>
          <w:rtl w:val="0"/>
          <w:lang w:val="da-DK"/>
        </w:rPr>
        <w:t>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rsygeplejersken kan lave distale blodtryksm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linger. (ABI og t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tryksm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ling)</w:t>
      </w:r>
    </w:p>
    <w:p>
      <w:pPr>
        <w:pStyle w:val="List Paragraph"/>
        <w:numPr>
          <w:ilvl w:val="0"/>
          <w:numId w:val="28"/>
        </w:numPr>
        <w:shd w:val="clear" w:color="auto" w:fill="auto"/>
        <w:bidi w:val="0"/>
        <w:ind w:right="372"/>
        <w:jc w:val="left"/>
        <w:rPr>
          <w:sz w:val="22"/>
          <w:szCs w:val="22"/>
          <w:rtl w:val="0"/>
          <w:lang w:val="da-DK"/>
        </w:rPr>
      </w:pPr>
      <w:r>
        <w:rPr>
          <w:sz w:val="22"/>
          <w:szCs w:val="22"/>
          <w:rtl w:val="0"/>
          <w:lang w:val="da-DK"/>
        </w:rPr>
        <w:t>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rsygeplejersken kan oprette patienten i et forl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a-DK"/>
        </w:rPr>
        <w:t>b til videre ambulant opf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a-DK"/>
        </w:rPr>
        <w:t>lgning.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rsygeplejersken er forpligtiget til at dokumentere anbefalinger og 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rbehandlingsplaner i journalen. Dette g</w:t>
      </w:r>
      <w:r>
        <w:rPr>
          <w:sz w:val="22"/>
          <w:szCs w:val="22"/>
          <w:rtl w:val="0"/>
          <w:lang w:val="da-DK"/>
        </w:rPr>
        <w:t>ø</w:t>
      </w:r>
      <w:r>
        <w:rPr>
          <w:sz w:val="22"/>
          <w:szCs w:val="22"/>
          <w:rtl w:val="0"/>
          <w:lang w:val="da-DK"/>
        </w:rPr>
        <w:t>res ved at diktere dem, s</w:t>
      </w:r>
      <w:r>
        <w:rPr>
          <w:sz w:val="22"/>
          <w:szCs w:val="22"/>
          <w:rtl w:val="0"/>
          <w:lang w:val="da-DK"/>
        </w:rPr>
        <w:t xml:space="preserve">å </w:t>
      </w:r>
      <w:r>
        <w:rPr>
          <w:sz w:val="22"/>
          <w:szCs w:val="22"/>
          <w:rtl w:val="0"/>
          <w:lang w:val="da-DK"/>
        </w:rPr>
        <w:t>de indskrives i l</w:t>
      </w:r>
      <w:r>
        <w:rPr>
          <w:sz w:val="22"/>
          <w:szCs w:val="22"/>
          <w:rtl w:val="0"/>
          <w:lang w:val="da-DK"/>
        </w:rPr>
        <w:t>æ</w:t>
      </w:r>
      <w:r>
        <w:rPr>
          <w:sz w:val="22"/>
          <w:szCs w:val="22"/>
          <w:rtl w:val="0"/>
          <w:lang w:val="da-DK"/>
        </w:rPr>
        <w:t>genotaterne og dermed ses af alle enheder.</w:t>
      </w:r>
    </w:p>
    <w:p>
      <w:pPr>
        <w:pStyle w:val="Brødtekst"/>
        <w:shd w:val="clear" w:color="auto" w:fill="auto"/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fr-FR"/>
        </w:rPr>
        <w:t>3) Dokumentation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>S</w:t>
      </w:r>
      <w:r>
        <w:rPr>
          <w:sz w:val="22"/>
          <w:szCs w:val="22"/>
          <w:rtl w:val="0"/>
          <w:lang w:val="da-DK"/>
        </w:rPr>
        <w:t>å</w:t>
      </w:r>
      <w:r>
        <w:rPr>
          <w:sz w:val="22"/>
          <w:szCs w:val="22"/>
          <w:rtl w:val="0"/>
          <w:lang w:val="da-DK"/>
        </w:rPr>
        <w:t>rsygeplejerskerne dokumenterer behandlingen i Cosmic og via telemedicin.</w:t>
      </w:r>
    </w:p>
    <w:p>
      <w:pPr>
        <w:pStyle w:val="Brødtekst"/>
        <w:shd w:val="clear" w:color="auto" w:fill="auto"/>
      </w:pPr>
    </w:p>
    <w:p>
      <w:pPr>
        <w:pStyle w:val="Brødtekst"/>
        <w:shd w:val="clear" w:color="auto" w:fill="auto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</w:rPr>
        <w:t>4) Referencer og litteratur</w:t>
      </w:r>
    </w:p>
    <w:p>
      <w:pPr>
        <w:pStyle w:val="Brødtekst"/>
        <w:shd w:val="clear" w:color="auto" w:fill="auto"/>
        <w:rPr>
          <w:sz w:val="22"/>
          <w:szCs w:val="22"/>
        </w:rPr>
      </w:pPr>
      <w:r>
        <w:rPr>
          <w:sz w:val="22"/>
          <w:szCs w:val="22"/>
          <w:rtl w:val="0"/>
        </w:rPr>
        <w:t>Politik vedr. bemyndigelse og delegation, SHS</w:t>
      </w:r>
    </w:p>
    <w:p>
      <w:pPr>
        <w:pStyle w:val="Brødtekst"/>
        <w:shd w:val="clear" w:color="auto" w:fill="auto"/>
      </w:pPr>
    </w:p>
    <w:p>
      <w:pPr>
        <w:pStyle w:val="Brødtekst"/>
        <w:shd w:val="clear" w:color="auto" w:fill="auto"/>
        <w:rPr>
          <w:b w:val="1"/>
          <w:bCs w:val="1"/>
          <w:color w:val="000000"/>
          <w:sz w:val="24"/>
          <w:szCs w:val="24"/>
          <w:u w:val="single" w:color="000000"/>
        </w:rPr>
      </w:pPr>
    </w:p>
    <w:p>
      <w:pPr>
        <w:pStyle w:val="Brødtekst"/>
        <w:shd w:val="clear" w:color="auto" w:fill="auto"/>
        <w:rPr>
          <w:b w:val="1"/>
          <w:bCs w:val="1"/>
          <w:color w:val="000000"/>
          <w:sz w:val="24"/>
          <w:szCs w:val="24"/>
          <w:u w:val="single" w:color="000000"/>
        </w:rPr>
      </w:pPr>
      <w:r>
        <w:rPr>
          <w:b w:val="1"/>
          <w:bCs w:val="1"/>
          <w:color w:val="000000"/>
          <w:sz w:val="24"/>
          <w:szCs w:val="24"/>
          <w:u w:val="single" w:color="000000"/>
          <w:rtl w:val="0"/>
          <w:lang w:val="da-DK"/>
        </w:rPr>
        <w:t>Kommunikation mellem prim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  <w:lang w:val="da-DK"/>
        </w:rPr>
        <w:t>æ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</w:rPr>
        <w:t>r og sekund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  <w:lang w:val="da-DK"/>
        </w:rPr>
        <w:t>æ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  <w:lang w:val="da-DK"/>
        </w:rPr>
        <w:t>r omkring s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  <w:lang w:val="da-DK"/>
        </w:rPr>
        <w:t>å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  <w:lang w:val="en-US"/>
        </w:rPr>
        <w:t>rpatienten/s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  <w:lang w:val="da-DK"/>
        </w:rPr>
        <w:t>å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</w:rPr>
        <w:t>rborgeren</w:t>
      </w:r>
    </w:p>
    <w:p>
      <w:pPr>
        <w:pStyle w:val="Brødtekst"/>
        <w:shd w:val="clear" w:color="auto" w:fill="auto"/>
        <w:rPr>
          <w:b w:val="1"/>
          <w:bCs w:val="1"/>
          <w:color w:val="000000"/>
          <w:sz w:val="24"/>
          <w:szCs w:val="24"/>
          <w:u w:val="single" w:color="000000"/>
        </w:rPr>
      </w:pPr>
      <w:r>
        <w:rPr>
          <w:b w:val="1"/>
          <w:bCs w:val="1"/>
          <w:color w:val="000000"/>
          <w:sz w:val="24"/>
          <w:szCs w:val="24"/>
          <w:u w:val="single" w:color="000000"/>
          <w:rtl w:val="0"/>
        </w:rPr>
        <w:t>i telemedicin, S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  <w:lang w:val="da-DK"/>
        </w:rPr>
        <w:t>å</w:t>
      </w:r>
      <w:r>
        <w:rPr>
          <w:b w:val="1"/>
          <w:bCs w:val="1"/>
          <w:color w:val="000000"/>
          <w:sz w:val="24"/>
          <w:szCs w:val="24"/>
          <w:u w:val="single" w:color="000000"/>
          <w:rtl w:val="0"/>
          <w:lang w:val="da-DK"/>
        </w:rPr>
        <w:t>r-i-Syd:</w:t>
      </w:r>
    </w:p>
    <w:p>
      <w:pPr>
        <w:pStyle w:val="Brødtekst"/>
        <w:shd w:val="clear" w:color="auto" w:fill="auto"/>
        <w:rPr>
          <w:b w:val="1"/>
          <w:bCs w:val="1"/>
          <w:color w:val="ff0000"/>
          <w:sz w:val="22"/>
          <w:szCs w:val="22"/>
          <w:u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color="262626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At der forud for borgerens/patientens bes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g er l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</w:rPr>
        <w:t>st i telemedicin (g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lder b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it-IT"/>
        </w:rPr>
        <w:t>de prim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</w:rPr>
        <w:t>r  og sekund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</w:rPr>
        <w:t xml:space="preserve">r.) </w:t>
      </w: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color="262626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Den der f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en-US"/>
        </w:rPr>
        <w:t>rst m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color="262626"/>
          <w:rtl w:val="0"/>
        </w:rPr>
        <w:t>der patienten/borgeren opretter i telemedicin.</w:t>
      </w: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color="262626"/>
        </w:rPr>
      </w:pPr>
      <w:r>
        <w:rPr>
          <w:b w:val="1"/>
          <w:bCs w:val="1"/>
          <w:color w:val="262626"/>
          <w:sz w:val="22"/>
          <w:szCs w:val="22"/>
          <w:u w:val="single" w:color="262626"/>
          <w:rtl w:val="0"/>
        </w:rPr>
        <w:t>Ø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</w:rPr>
        <w:t>nsker fra prim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</w:rPr>
        <w:t>r til sekund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</w:rPr>
        <w:t>r:</w:t>
      </w: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val="single" w:color="262626"/>
        </w:rPr>
      </w:pPr>
      <w:r>
        <w:rPr>
          <w:b w:val="1"/>
          <w:bCs w:val="1"/>
          <w:color w:val="262626"/>
          <w:sz w:val="22"/>
          <w:szCs w:val="22"/>
          <w:u w:val="single" w:color="262626"/>
          <w:rtl w:val="0"/>
        </w:rPr>
        <w:t xml:space="preserve">Behandlingsplan godkendes eller justeres med: 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rdiagnose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Unders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gelsesresultater (ABI, t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å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tryk, D/R,biopsi)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rbeskrivelse (ud fra TIME)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ropm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ling hvis relevant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Behandlingsplan: skifteinterval med begrundelse, og hvis dgl. da ca. hvor l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nge, eller der st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r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”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i starten af denne behandling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”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.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Medicin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ndringer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Plan for medicinsk behandling (smertestillende, antibiotika)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Kompressionsbehandlingsplan (at vi kan se der er taget stilling til dette).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Evt Recept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Medsende afdelingens / ambulatoriets instrukser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Medsende specielle produktvejledninger (PICO, anden VAC, larver, int kompr.)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Medsende special produkter til et par skiftninger og foresp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rgsel p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å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om kommunen kan levere det. (eks iodosorb, septocoll)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Konkretiser hvis der er behov for evaluering af speciel problematik. (compliance, smerter o.a.)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Dato for n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ste telemedicinske konsultation i 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ramb. (i edifact og i Pleje.net)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Ring ved behov </w:t>
      </w:r>
    </w:p>
    <w:p>
      <w:pPr>
        <w:pStyle w:val="List Paragraph"/>
        <w:numPr>
          <w:ilvl w:val="0"/>
          <w:numId w:val="30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medgiv kontaktoplysninger</w:t>
      </w: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val="single" w:color="262626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val="single" w:color="262626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color="262626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(Udarbejdet og Godkendt af  styregruppen i 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</w:rPr>
        <w:t>r-i-Syd sept. 2016)</w:t>
      </w: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sz w:val="22"/>
          <w:szCs w:val="22"/>
          <w:u w:val="single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4"/>
          <w:szCs w:val="24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4"/>
          <w:szCs w:val="24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4"/>
          <w:szCs w:val="24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4"/>
          <w:szCs w:val="24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4"/>
          <w:szCs w:val="24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4"/>
          <w:szCs w:val="24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4"/>
          <w:szCs w:val="24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4"/>
          <w:szCs w:val="24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4"/>
          <w:szCs w:val="24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4"/>
          <w:szCs w:val="24"/>
          <w:u w:val="single" w:color="262626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4"/>
          <w:szCs w:val="24"/>
          <w:u w:val="single" w:color="262626"/>
        </w:rPr>
      </w:pPr>
      <w:r>
        <w:rPr>
          <w:b w:val="1"/>
          <w:bCs w:val="1"/>
          <w:color w:val="262626"/>
          <w:sz w:val="24"/>
          <w:szCs w:val="24"/>
          <w:u w:val="single" w:color="262626"/>
          <w:rtl w:val="0"/>
        </w:rPr>
        <w:t>Ø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</w:rPr>
        <w:t>nsker fra Sekund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  <w:lang w:val="da-DK"/>
        </w:rPr>
        <w:t>æ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</w:rPr>
        <w:t>r til Prim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  <w:lang w:val="da-DK"/>
        </w:rPr>
        <w:t>æ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  <w:lang w:val="da-DK"/>
        </w:rPr>
        <w:t xml:space="preserve">r(hjemmesygeplejen): </w:t>
      </w: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color="262626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val="single" w:color="262626"/>
        </w:rPr>
      </w:pPr>
      <w:r>
        <w:rPr>
          <w:b w:val="1"/>
          <w:bCs w:val="1"/>
          <w:color w:val="262626"/>
          <w:sz w:val="22"/>
          <w:szCs w:val="22"/>
          <w:u w:val="single" w:color="262626"/>
          <w:rtl w:val="0"/>
        </w:rPr>
        <w:t>Ved 1. bes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g (gerne inden, eller senest n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e-DE"/>
        </w:rPr>
        <w:t>r patienten m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der op i amb):</w:t>
      </w:r>
    </w:p>
    <w:p>
      <w:pPr>
        <w:pStyle w:val="List Paragraph"/>
        <w:numPr>
          <w:ilvl w:val="0"/>
          <w:numId w:val="32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Korrespondance (elektronisk, gerne overskrift med dato for ambulatorietid) </w:t>
      </w:r>
    </w:p>
    <w:p>
      <w:pPr>
        <w:pStyle w:val="List Paragraph"/>
        <w:shd w:val="clear" w:color="auto" w:fill="auto"/>
        <w:rPr>
          <w:b w:val="1"/>
          <w:bCs w:val="1"/>
          <w:color w:val="262626"/>
          <w:sz w:val="22"/>
          <w:szCs w:val="22"/>
          <w:u w:color="262626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Foto + vurdering i telemedicin efter TIME.  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ropm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ling hvis relevant.</w:t>
      </w:r>
    </w:p>
    <w:p>
      <w:pPr>
        <w:pStyle w:val="List Paragraph"/>
        <w:numPr>
          <w:ilvl w:val="0"/>
          <w:numId w:val="32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Anamnese,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rsag og hvor lang tid har pt. haft 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r. Tidligere 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rproblematik. </w:t>
      </w:r>
    </w:p>
    <w:p>
      <w:pPr>
        <w:pStyle w:val="List Paragraph"/>
        <w:numPr>
          <w:ilvl w:val="0"/>
          <w:numId w:val="32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Evaluering af specielle problematikker (eks. compliance, smerter)</w:t>
      </w:r>
    </w:p>
    <w:p>
      <w:pPr>
        <w:pStyle w:val="List Paragraph"/>
        <w:numPr>
          <w:ilvl w:val="0"/>
          <w:numId w:val="32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Opdateret medicin-liste (kun hvis sygpl doserer)</w:t>
      </w:r>
    </w:p>
    <w:p>
      <w:pPr>
        <w:pStyle w:val="List Paragraph"/>
        <w:numPr>
          <w:ilvl w:val="0"/>
          <w:numId w:val="32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Andre sygdomme</w:t>
      </w:r>
    </w:p>
    <w:p>
      <w:pPr>
        <w:pStyle w:val="List Paragraph"/>
        <w:numPr>
          <w:ilvl w:val="0"/>
          <w:numId w:val="32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Forl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bskontakter (fodterapeut, DM amb, andre ambulatorier)</w:t>
      </w:r>
    </w:p>
    <w:p>
      <w:pPr>
        <w:pStyle w:val="List Paragraph"/>
        <w:numPr>
          <w:ilvl w:val="0"/>
          <w:numId w:val="32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Funktionsniveau (Fysisk og psykisk) evne til samarbejde, hjemlige forhold af relevans for behandlingen.</w:t>
      </w:r>
    </w:p>
    <w:p>
      <w:pPr>
        <w:pStyle w:val="List Paragraph"/>
        <w:numPr>
          <w:ilvl w:val="0"/>
          <w:numId w:val="32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Kontakt oplysninger (hjemmesygeplejersken tlf. nr. og telefontid)</w:t>
      </w:r>
    </w:p>
    <w:p>
      <w:pPr>
        <w:pStyle w:val="List Paragraph"/>
        <w:shd w:val="clear" w:color="auto" w:fill="auto"/>
        <w:rPr>
          <w:b w:val="1"/>
          <w:bCs w:val="1"/>
          <w:color w:val="ff0000"/>
          <w:sz w:val="22"/>
          <w:szCs w:val="22"/>
          <w:u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2"/>
          <w:szCs w:val="22"/>
          <w:u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val="single" w:color="262626"/>
        </w:rPr>
      </w:pPr>
      <w:r>
        <w:rPr>
          <w:b w:val="1"/>
          <w:bCs w:val="1"/>
          <w:color w:val="262626"/>
          <w:sz w:val="22"/>
          <w:szCs w:val="22"/>
          <w:u w:val="single" w:color="262626"/>
          <w:rtl w:val="0"/>
        </w:rPr>
        <w:t>Ved 2. bes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g i amb (og alle efterf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nl-NL"/>
        </w:rPr>
        <w:t>lgende bes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</w:rPr>
        <w:t>g):</w:t>
      </w:r>
    </w:p>
    <w:p>
      <w:pPr>
        <w:pStyle w:val="List Paragraph"/>
        <w:numPr>
          <w:ilvl w:val="0"/>
          <w:numId w:val="34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Korrespondance med: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……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.</w:t>
      </w:r>
    </w:p>
    <w:p>
      <w:pPr>
        <w:pStyle w:val="List Paragraph"/>
        <w:numPr>
          <w:ilvl w:val="0"/>
          <w:numId w:val="34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Status og Evaluering siden sidst. Gerne efter TIME model.</w:t>
      </w:r>
    </w:p>
    <w:p>
      <w:pPr>
        <w:pStyle w:val="List Paragraph"/>
        <w:numPr>
          <w:ilvl w:val="0"/>
          <w:numId w:val="34"/>
        </w:numPr>
        <w:shd w:val="clear" w:color="auto" w:fill="auto"/>
        <w:bidi w:val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Begrundelse for produkt valg, hvis der er sket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ndringer siden sidste ambulante bes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ø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g. </w:t>
      </w:r>
    </w:p>
    <w:p>
      <w:pPr>
        <w:pStyle w:val="List Paragraph"/>
        <w:shd w:val="clear" w:color="auto" w:fill="auto"/>
        <w:rPr>
          <w:b w:val="1"/>
          <w:bCs w:val="1"/>
          <w:color w:val="262626"/>
          <w:sz w:val="22"/>
          <w:szCs w:val="22"/>
          <w:u w:color="262626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Afvigelse fra behandlingsplan beskrives efter TIME.</w:t>
      </w:r>
    </w:p>
    <w:p>
      <w:pPr>
        <w:pStyle w:val="List Paragraph"/>
        <w:numPr>
          <w:ilvl w:val="0"/>
          <w:numId w:val="34"/>
        </w:numPr>
        <w:shd w:val="clear" w:color="auto" w:fill="auto"/>
        <w:bidi w:val="0"/>
        <w:spacing w:after="0"/>
        <w:ind w:right="372"/>
        <w:jc w:val="left"/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Ved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 xml:space="preserve">ndring af skifte-interval, gerne med begrundelse. </w:t>
      </w:r>
    </w:p>
    <w:p>
      <w:pPr>
        <w:pStyle w:val="Brødtekst"/>
        <w:shd w:val="clear" w:color="auto" w:fill="auto"/>
        <w:spacing w:after="0"/>
        <w:ind w:left="720" w:firstLine="0"/>
        <w:rPr>
          <w:b w:val="1"/>
          <w:bCs w:val="1"/>
          <w:color w:val="262626"/>
          <w:sz w:val="22"/>
          <w:szCs w:val="22"/>
          <w:u w:color="262626"/>
        </w:rPr>
      </w:pPr>
      <w:r>
        <w:rPr>
          <w:b w:val="1"/>
          <w:bCs w:val="1"/>
          <w:color w:val="262626"/>
          <w:sz w:val="22"/>
          <w:szCs w:val="22"/>
          <w:u w:color="262626"/>
          <w:rtl w:val="0"/>
        </w:rPr>
        <w:t xml:space="preserve">(observationer der ligger til grund for </w:t>
      </w:r>
      <w:r>
        <w:rPr>
          <w:b w:val="1"/>
          <w:bCs w:val="1"/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b w:val="1"/>
          <w:bCs w:val="1"/>
          <w:color w:val="262626"/>
          <w:sz w:val="22"/>
          <w:szCs w:val="22"/>
          <w:u w:color="262626"/>
          <w:rtl w:val="0"/>
        </w:rPr>
        <w:t>ndring)</w:t>
      </w:r>
    </w:p>
    <w:p>
      <w:pPr>
        <w:pStyle w:val="Brødtekst"/>
        <w:shd w:val="clear" w:color="auto" w:fill="auto"/>
        <w:spacing w:after="0"/>
        <w:rPr>
          <w:b w:val="1"/>
          <w:bCs w:val="1"/>
          <w:color w:val="ff0000"/>
          <w:sz w:val="28"/>
          <w:szCs w:val="28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val="single" w:color="262626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2"/>
          <w:szCs w:val="22"/>
          <w:u w:val="single" w:color="262626"/>
        </w:rPr>
      </w:pP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Udarbejdet og Godkendt af  styregruppen i S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  <w:lang w:val="da-DK"/>
        </w:rPr>
        <w:t>å</w:t>
      </w:r>
      <w:r>
        <w:rPr>
          <w:b w:val="1"/>
          <w:bCs w:val="1"/>
          <w:color w:val="262626"/>
          <w:sz w:val="22"/>
          <w:szCs w:val="22"/>
          <w:u w:val="single" w:color="262626"/>
          <w:rtl w:val="0"/>
        </w:rPr>
        <w:t>r-i-Syd sept. 2016</w:t>
      </w:r>
    </w:p>
    <w:p>
      <w:pPr>
        <w:pStyle w:val="Brødtekst"/>
        <w:shd w:val="clear" w:color="auto" w:fill="auto"/>
        <w:rPr>
          <w:b w:val="1"/>
          <w:bCs w:val="1"/>
          <w:color w:val="ff0000"/>
          <w:sz w:val="28"/>
          <w:szCs w:val="28"/>
          <w:u w:val="single" w:color="ff0000"/>
        </w:rPr>
      </w:pPr>
    </w:p>
    <w:p>
      <w:pPr>
        <w:pStyle w:val="Brødtekst"/>
        <w:shd w:val="clear" w:color="auto" w:fill="auto"/>
        <w:rPr>
          <w:color w:val="262626"/>
          <w:sz w:val="32"/>
          <w:szCs w:val="32"/>
          <w:u w:color="262626"/>
        </w:rPr>
      </w:pPr>
      <w:r>
        <w:rPr>
          <w:b w:val="1"/>
          <w:bCs w:val="1"/>
          <w:color w:val="262626"/>
          <w:sz w:val="32"/>
          <w:szCs w:val="32"/>
          <w:u w:val="single" w:color="262626"/>
          <w:rtl w:val="0"/>
          <w:lang w:val="fr-FR"/>
        </w:rPr>
        <w:t>Dokumentation i</w:t>
      </w:r>
      <w:r>
        <w:rPr>
          <w:color w:val="262626"/>
          <w:sz w:val="32"/>
          <w:szCs w:val="32"/>
          <w:u w:color="262626"/>
          <w:rtl w:val="0"/>
        </w:rPr>
        <w:t>:</w:t>
      </w:r>
    </w:p>
    <w:p>
      <w:pPr>
        <w:pStyle w:val="Brødtekst"/>
        <w:shd w:val="clear" w:color="auto" w:fill="auto"/>
        <w:rPr>
          <w:color w:val="262626"/>
          <w:sz w:val="28"/>
          <w:szCs w:val="28"/>
          <w:u w:color="262626"/>
        </w:rPr>
      </w:pPr>
      <w:r>
        <w:rPr>
          <w:color w:val="262626"/>
          <w:sz w:val="28"/>
          <w:szCs w:val="28"/>
          <w:u w:color="262626"/>
          <w:rtl w:val="0"/>
          <w:lang w:val="da-DK"/>
        </w:rPr>
        <w:t xml:space="preserve">EPJ, EOJ, sygeplejens dokumentations-system, klinikbookingssystem, Pleje.net. </w:t>
      </w:r>
    </w:p>
    <w:p>
      <w:pPr>
        <w:pStyle w:val="Brødtekst"/>
        <w:shd w:val="clear" w:color="auto" w:fill="auto"/>
        <w:rPr>
          <w:b w:val="1"/>
          <w:bCs w:val="1"/>
          <w:color w:val="262626"/>
          <w:sz w:val="24"/>
          <w:szCs w:val="24"/>
          <w:u w:color="262626"/>
        </w:rPr>
      </w:pPr>
      <w:r>
        <w:rPr>
          <w:color w:val="262626"/>
          <w:sz w:val="32"/>
          <w:szCs w:val="32"/>
          <w:u w:color="262626"/>
          <w:rtl w:val="0"/>
        </w:rPr>
        <w:t xml:space="preserve"> </w:t>
      </w:r>
      <w:r>
        <w:rPr>
          <w:b w:val="1"/>
          <w:bCs w:val="1"/>
          <w:color w:val="262626"/>
          <w:sz w:val="32"/>
          <w:szCs w:val="32"/>
          <w:u w:val="single" w:color="262626"/>
          <w:rtl w:val="0"/>
        </w:rPr>
        <w:t>Anno 2016  skal der stadig dobbeltregistreres /dokumenteres.</w:t>
      </w:r>
    </w:p>
    <w:p>
      <w:pPr>
        <w:pStyle w:val="Brødtekst"/>
        <w:shd w:val="clear" w:color="auto" w:fill="auto"/>
        <w:rPr>
          <w:color w:val="262626"/>
          <w:sz w:val="24"/>
          <w:szCs w:val="24"/>
          <w:u w:color="262626"/>
        </w:rPr>
      </w:pPr>
      <w:r>
        <w:rPr>
          <w:b w:val="1"/>
          <w:bCs w:val="1"/>
          <w:color w:val="262626"/>
          <w:sz w:val="24"/>
          <w:szCs w:val="24"/>
          <w:u w:val="single" w:color="262626"/>
          <w:rtl w:val="0"/>
        </w:rPr>
        <w:t>(jurist, national anbefaling som S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  <w:lang w:val="da-DK"/>
        </w:rPr>
        <w:t>å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</w:rPr>
        <w:t>r-i-Syd f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  <w:lang w:val="da-DK"/>
        </w:rPr>
        <w:t>ø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</w:rPr>
        <w:t>lger)</w:t>
      </w:r>
    </w:p>
    <w:p>
      <w:pPr>
        <w:pStyle w:val="Brødtekst"/>
        <w:shd w:val="clear" w:color="auto" w:fill="auto"/>
        <w:rPr>
          <w:b w:val="1"/>
          <w:bCs w:val="1"/>
          <w:color w:val="262626"/>
          <w:sz w:val="28"/>
          <w:szCs w:val="28"/>
          <w:u w:val="single" w:color="262626"/>
        </w:rPr>
      </w:pPr>
    </w:p>
    <w:p>
      <w:pPr>
        <w:pStyle w:val="Brødtekst"/>
        <w:shd w:val="clear" w:color="auto" w:fill="auto"/>
        <w:rPr>
          <w:b w:val="1"/>
          <w:bCs w:val="1"/>
          <w:color w:val="262626"/>
          <w:sz w:val="24"/>
          <w:szCs w:val="24"/>
          <w:u w:val="single" w:color="262626"/>
        </w:rPr>
      </w:pPr>
      <w:r>
        <w:rPr>
          <w:b w:val="1"/>
          <w:bCs w:val="1"/>
          <w:color w:val="262626"/>
          <w:sz w:val="24"/>
          <w:szCs w:val="24"/>
          <w:u w:val="single" w:color="262626"/>
          <w:rtl w:val="0"/>
        </w:rPr>
        <w:t>(S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  <w:lang w:val="da-DK"/>
        </w:rPr>
        <w:t>å</w:t>
      </w:r>
      <w:r>
        <w:rPr>
          <w:b w:val="1"/>
          <w:bCs w:val="1"/>
          <w:color w:val="262626"/>
          <w:sz w:val="24"/>
          <w:szCs w:val="24"/>
          <w:u w:val="single" w:color="262626"/>
          <w:rtl w:val="0"/>
        </w:rPr>
        <w:t>r-Syd styregruppen, revideret sept. 2016)</w:t>
      </w:r>
    </w:p>
    <w:p>
      <w:pPr>
        <w:pStyle w:val="Brødtekst"/>
        <w:shd w:val="clear" w:color="auto" w:fill="auto"/>
        <w:rPr>
          <w:b w:val="1"/>
          <w:bCs w:val="1"/>
          <w:color w:val="ff0000"/>
          <w:sz w:val="28"/>
          <w:szCs w:val="28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8"/>
          <w:szCs w:val="28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8"/>
          <w:szCs w:val="28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8"/>
          <w:szCs w:val="28"/>
          <w:u w:val="single" w:color="ff0000"/>
        </w:rPr>
      </w:pPr>
    </w:p>
    <w:p>
      <w:pPr>
        <w:pStyle w:val="Brødtekst"/>
        <w:shd w:val="clear" w:color="auto" w:fill="auto"/>
        <w:rPr>
          <w:b w:val="1"/>
          <w:bCs w:val="1"/>
          <w:color w:val="ff0000"/>
          <w:sz w:val="28"/>
          <w:szCs w:val="28"/>
          <w:u w:val="single" w:color="ff0000"/>
        </w:rPr>
      </w:pPr>
    </w:p>
    <w:p>
      <w:pPr>
        <w:pStyle w:val="Brødtekst"/>
        <w:shd w:val="clear" w:color="auto" w:fill="auto"/>
        <w:rPr>
          <w:color w:val="262626"/>
          <w:sz w:val="24"/>
          <w:szCs w:val="24"/>
          <w:u w:val="single" w:color="262626"/>
        </w:rPr>
      </w:pPr>
      <w:r>
        <w:rPr>
          <w:color w:val="262626"/>
          <w:sz w:val="24"/>
          <w:szCs w:val="24"/>
          <w:u w:val="single" w:color="262626"/>
          <w:rtl w:val="0"/>
          <w:lang w:val="da-DK"/>
        </w:rPr>
        <w:t>EKS. Hvad forventer Aabenraa Kommune af en s</w:t>
      </w:r>
      <w:r>
        <w:rPr>
          <w:color w:val="262626"/>
          <w:sz w:val="24"/>
          <w:szCs w:val="24"/>
          <w:u w:val="single" w:color="262626"/>
          <w:rtl w:val="0"/>
          <w:lang w:val="da-DK"/>
        </w:rPr>
        <w:t>å</w:t>
      </w:r>
      <w:r>
        <w:rPr>
          <w:color w:val="262626"/>
          <w:sz w:val="24"/>
          <w:szCs w:val="24"/>
          <w:u w:val="single" w:color="262626"/>
          <w:rtl w:val="0"/>
          <w:lang w:val="da-DK"/>
        </w:rPr>
        <w:t>rsygeplejerske:</w:t>
      </w:r>
    </w:p>
    <w:p>
      <w:pPr>
        <w:pStyle w:val="Brødtekst"/>
        <w:shd w:val="clear" w:color="auto" w:fill="auto"/>
        <w:rPr>
          <w:color w:val="262626"/>
          <w:sz w:val="24"/>
          <w:szCs w:val="24"/>
          <w:u w:val="single" w:color="262626"/>
        </w:rPr>
      </w:pPr>
      <w:r>
        <w:rPr>
          <w:color w:val="262626"/>
          <w:sz w:val="24"/>
          <w:szCs w:val="24"/>
          <w:u w:val="single" w:color="262626"/>
          <w:rtl w:val="0"/>
          <w:lang w:val="de-DE"/>
        </w:rPr>
        <w:t>Specialfunktion i s</w:t>
      </w:r>
      <w:r>
        <w:rPr>
          <w:color w:val="262626"/>
          <w:sz w:val="24"/>
          <w:szCs w:val="24"/>
          <w:u w:val="single" w:color="262626"/>
          <w:rtl w:val="0"/>
          <w:lang w:val="da-DK"/>
        </w:rPr>
        <w:t>å</w:t>
      </w:r>
      <w:r>
        <w:rPr>
          <w:color w:val="262626"/>
          <w:sz w:val="24"/>
          <w:szCs w:val="24"/>
          <w:u w:val="single" w:color="262626"/>
          <w:rtl w:val="0"/>
        </w:rPr>
        <w:t>r-behandling (april 2016).</w:t>
      </w:r>
    </w:p>
    <w:p>
      <w:pPr>
        <w:pStyle w:val="Brødtekst"/>
        <w:shd w:val="clear" w:color="auto" w:fill="auto"/>
        <w:rPr>
          <w:color w:val="262626"/>
          <w:sz w:val="22"/>
          <w:szCs w:val="22"/>
          <w:u w:color="262626"/>
        </w:rPr>
      </w:pPr>
      <w:r>
        <w:rPr>
          <w:color w:val="262626"/>
          <w:sz w:val="24"/>
          <w:szCs w:val="24"/>
          <w:u w:val="single" w:color="262626"/>
        </w:rPr>
        <w:drawing>
          <wp:inline distT="0" distB="0" distL="0" distR="0">
            <wp:extent cx="6116320" cy="6947108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9471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262626"/>
          <w:sz w:val="22"/>
          <w:szCs w:val="22"/>
          <w:u w:color="262626"/>
          <w:rtl w:val="0"/>
        </w:rPr>
        <w:t>”</w:t>
      </w:r>
      <w:r>
        <w:rPr>
          <w:color w:val="262626"/>
          <w:sz w:val="22"/>
          <w:szCs w:val="22"/>
          <w:u w:color="262626"/>
          <w:rtl w:val="0"/>
        </w:rPr>
        <w:t>Alle, der selv kan komme til klinikkerne med f.eks. bil, bus eller k</w:t>
      </w:r>
      <w:r>
        <w:rPr>
          <w:color w:val="262626"/>
          <w:sz w:val="22"/>
          <w:szCs w:val="22"/>
          <w:u w:color="262626"/>
          <w:rtl w:val="0"/>
          <w:lang w:val="da-DK"/>
        </w:rPr>
        <w:t>ø</w:t>
      </w:r>
      <w:r>
        <w:rPr>
          <w:color w:val="262626"/>
          <w:sz w:val="22"/>
          <w:szCs w:val="22"/>
          <w:u w:color="262626"/>
          <w:rtl w:val="0"/>
          <w:lang w:val="da-DK"/>
        </w:rPr>
        <w:t>relejlighed, vil blive henvist til sygepleje i klinikkerne.</w:t>
      </w:r>
      <w:r>
        <w:rPr>
          <w:color w:val="262626"/>
          <w:sz w:val="22"/>
          <w:szCs w:val="22"/>
          <w:u w:color="262626"/>
          <w:rtl w:val="0"/>
        </w:rPr>
        <w:t xml:space="preserve">” </w:t>
      </w:r>
      <w:r>
        <w:rPr>
          <w:color w:val="262626"/>
          <w:sz w:val="22"/>
          <w:szCs w:val="22"/>
          <w:u w:color="262626"/>
          <w:rtl w:val="0"/>
        </w:rPr>
        <w:t>(Aabenraa Kommune). Hj</w:t>
      </w:r>
      <w:r>
        <w:rPr>
          <w:color w:val="262626"/>
          <w:sz w:val="22"/>
          <w:szCs w:val="22"/>
          <w:u w:color="262626"/>
          <w:rtl w:val="0"/>
          <w:lang w:val="da-DK"/>
        </w:rPr>
        <w:t>æ</w:t>
      </w:r>
      <w:r>
        <w:rPr>
          <w:color w:val="262626"/>
          <w:sz w:val="22"/>
          <w:szCs w:val="22"/>
          <w:u w:color="262626"/>
          <w:rtl w:val="0"/>
          <w:lang w:val="da-DK"/>
        </w:rPr>
        <w:t>lper med s</w:t>
      </w:r>
      <w:r>
        <w:rPr>
          <w:color w:val="262626"/>
          <w:sz w:val="22"/>
          <w:szCs w:val="22"/>
          <w:u w:color="262626"/>
          <w:rtl w:val="0"/>
          <w:lang w:val="da-DK"/>
        </w:rPr>
        <w:t>å</w:t>
      </w:r>
      <w:r>
        <w:rPr>
          <w:color w:val="262626"/>
          <w:sz w:val="22"/>
          <w:szCs w:val="22"/>
          <w:u w:color="262626"/>
          <w:rtl w:val="0"/>
        </w:rPr>
        <w:t>r, inkontinens, stomi, bls, BT og meget andet. Sept. 2016.</w:t>
      </w:r>
    </w:p>
    <w:p>
      <w:pPr>
        <w:pStyle w:val="Brødtekst"/>
        <w:shd w:val="clear" w:color="auto" w:fill="auto"/>
        <w:rPr>
          <w:color w:val="262626"/>
          <w:sz w:val="22"/>
          <w:szCs w:val="22"/>
          <w:u w:val="single" w:color="262626"/>
        </w:rPr>
      </w:pPr>
    </w:p>
    <w:p>
      <w:pPr>
        <w:pStyle w:val="Brødtekst"/>
        <w:shd w:val="clear" w:color="auto" w:fill="auto"/>
        <w:rPr>
          <w:color w:val="262626"/>
          <w:sz w:val="22"/>
          <w:szCs w:val="22"/>
          <w:u w:val="single" w:color="262626"/>
        </w:rPr>
      </w:pPr>
    </w:p>
    <w:p>
      <w:pPr>
        <w:pStyle w:val="Brødtekst"/>
        <w:shd w:val="clear" w:color="auto" w:fill="auto"/>
        <w:rPr>
          <w:color w:val="262626"/>
          <w:sz w:val="22"/>
          <w:szCs w:val="22"/>
          <w:u w:val="single" w:color="262626"/>
        </w:rPr>
      </w:pPr>
    </w:p>
    <w:p>
      <w:pPr>
        <w:pStyle w:val="Brødtekst"/>
        <w:shd w:val="clear" w:color="auto" w:fill="auto"/>
        <w:rPr>
          <w:color w:val="262626"/>
          <w:sz w:val="22"/>
          <w:szCs w:val="22"/>
          <w:u w:val="single" w:color="262626"/>
        </w:rPr>
      </w:pPr>
    </w:p>
    <w:p>
      <w:pPr>
        <w:pStyle w:val="Brødtekst"/>
        <w:shd w:val="clear" w:color="auto" w:fill="auto"/>
        <w:rPr>
          <w:color w:val="262626"/>
          <w:sz w:val="22"/>
          <w:szCs w:val="22"/>
          <w:u w:val="single" w:color="262626"/>
        </w:rPr>
      </w:pPr>
      <w:r>
        <w:rPr>
          <w:color w:val="262626"/>
          <w:sz w:val="22"/>
          <w:szCs w:val="22"/>
          <w:u w:val="single" w:color="262626"/>
          <w:rtl w:val="0"/>
        </w:rPr>
        <w:t>Sygeplejeklinik i Haderslev (juli 2015):</w:t>
      </w:r>
    </w:p>
    <w:p>
      <w:pPr>
        <w:pStyle w:val="Brødtekst"/>
        <w:shd w:val="clear" w:color="auto" w:fill="auto"/>
      </w:pPr>
      <w:r>
        <w:rPr>
          <w:color w:val="262626"/>
          <w:sz w:val="22"/>
          <w:szCs w:val="22"/>
          <w:u w:val="single" w:color="262626"/>
        </w:rPr>
        <w:drawing>
          <wp:inline distT="0" distB="0" distL="0" distR="0">
            <wp:extent cx="4533900" cy="6408421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4084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default" r:id="rId7"/>
      <w:pgSz w:w="11900" w:h="16840" w:orient="portrait"/>
      <w:pgMar w:top="993" w:right="1134" w:bottom="0" w:left="1134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rebuchet M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612"/>
        <w:tab w:val="clear" w:pos="9638"/>
      </w:tabs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>
      <w:t>11</w:t>
    </w:r>
    <w:r>
      <w:rPr/>
      <w:fldChar w:fldCharType="end" w:fldLock="0"/>
    </w:r>
    <w:r>
      <w:rPr>
        <w:rtl w:val="0"/>
        <w:lang w:val="da-DK"/>
      </w:rPr>
      <w:t xml:space="preserve">  Overordnede guidelines/uddelegerede kompetencer til s</w:t>
    </w:r>
    <w:r>
      <w:rPr>
        <w:rtl w:val="0"/>
        <w:lang w:val="da-DK"/>
      </w:rPr>
      <w:t>å</w:t>
    </w:r>
    <w:r>
      <w:rPr>
        <w:rtl w:val="0"/>
        <w:lang w:val="da-DK"/>
      </w:rPr>
      <w:t>rsygepl i prim</w:t>
    </w:r>
    <w:r>
      <w:rPr>
        <w:rtl w:val="0"/>
        <w:lang w:val="da-DK"/>
      </w:rPr>
      <w:t>æ</w:t>
    </w:r>
    <w:r>
      <w:rPr>
        <w:rtl w:val="0"/>
        <w:lang w:val="da-DK"/>
      </w:rPr>
      <w:t>r og i sekund</w:t>
    </w:r>
    <w:r>
      <w:rPr>
        <w:rtl w:val="0"/>
        <w:lang w:val="da-DK"/>
      </w:rPr>
      <w:t>æ</w:t>
    </w:r>
    <w:r>
      <w:rPr>
        <w:rtl w:val="0"/>
        <w:lang w:val="da-DK"/>
      </w:rPr>
      <w:t>r</w:t>
    </w:r>
  </w:p>
  <w:p>
    <w:pPr>
      <w:pStyle w:val="footer"/>
      <w:tabs>
        <w:tab w:val="right" w:pos="9612"/>
        <w:tab w:val="clear" w:pos="9638"/>
      </w:tabs>
    </w:pPr>
    <w:r>
      <w:rPr>
        <w:rtl w:val="0"/>
        <w:lang w:val="da-DK"/>
      </w:rPr>
      <w:t xml:space="preserve">    /kommunikation mellem prim</w:t>
    </w:r>
    <w:r>
      <w:rPr>
        <w:rtl w:val="0"/>
        <w:lang w:val="da-DK"/>
      </w:rPr>
      <w:t>æ</w:t>
    </w:r>
    <w:r>
      <w:rPr>
        <w:rtl w:val="0"/>
        <w:lang w:val="da-DK"/>
      </w:rPr>
      <w:t>r og sekund</w:t>
    </w:r>
    <w:r>
      <w:rPr>
        <w:rtl w:val="0"/>
        <w:lang w:val="da-DK"/>
      </w:rPr>
      <w:t>æ</w:t>
    </w:r>
    <w:r>
      <w:rPr>
        <w:rtl w:val="0"/>
        <w:lang w:val="da-DK"/>
      </w:rPr>
      <w:t xml:space="preserve">r/   </w:t>
    </w:r>
  </w:p>
  <w:p>
    <w:pPr>
      <w:pStyle w:val="footer"/>
      <w:tabs>
        <w:tab w:val="right" w:pos="9612"/>
        <w:tab w:val="clear" w:pos="9638"/>
      </w:tabs>
    </w:pPr>
    <w:r>
      <w:rPr>
        <w:rtl w:val="0"/>
        <w:lang w:val="da-DK"/>
      </w:rPr>
      <w:t xml:space="preserve">    Specialfunktion i s</w:t>
    </w:r>
    <w:r>
      <w:rPr>
        <w:rtl w:val="0"/>
        <w:lang w:val="da-DK"/>
      </w:rPr>
      <w:t>å</w:t>
    </w:r>
    <w:r>
      <w:rPr>
        <w:rtl w:val="0"/>
        <w:lang w:val="da-DK"/>
      </w:rPr>
      <w:t>rbehandling, Aabenraa/ Sygeplejeklinik Aabenraa. (sept. 2016)/</w:t>
    </w:r>
  </w:p>
  <w:p>
    <w:pPr>
      <w:pStyle w:val="footer"/>
      <w:tabs>
        <w:tab w:val="right" w:pos="9612"/>
        <w:tab w:val="clear" w:pos="9638"/>
      </w:tabs>
    </w:pPr>
    <w:r>
      <w:rPr>
        <w:rtl w:val="0"/>
        <w:lang w:val="da-DK"/>
      </w:rPr>
      <w:t xml:space="preserve">    Sygeplejeklinik Haderslev (juli 2015).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Sidehoved &amp; sidefod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ret format 1"/>
  </w:abstractNum>
  <w:abstractNum w:abstractNumId="1">
    <w:multiLevelType w:val="hybridMultilevel"/>
    <w:styleLink w:val="Importeret format 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ret format 2"/>
  </w:abstractNum>
  <w:abstractNum w:abstractNumId="3">
    <w:multiLevelType w:val="hybridMultilevel"/>
    <w:styleLink w:val="Importeret format 2"/>
    <w:lvl w:ilvl="0">
      <w:start w:val="1"/>
      <w:numFmt w:val="bullet"/>
      <w:suff w:val="tab"/>
      <w:lvlText w:val="▪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Importeret format 3"/>
  </w:abstractNum>
  <w:abstractNum w:abstractNumId="5">
    <w:multiLevelType w:val="hybridMultilevel"/>
    <w:styleLink w:val="Importeret format 3"/>
    <w:lvl w:ilvl="0">
      <w:start w:val="1"/>
      <w:numFmt w:val="bullet"/>
      <w:suff w:val="tab"/>
      <w:lvlText w:val="▪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Importeret format 4"/>
  </w:abstractNum>
  <w:abstractNum w:abstractNumId="7">
    <w:multiLevelType w:val="hybridMultilevel"/>
    <w:styleLink w:val="Importeret format 4"/>
    <w:lvl w:ilvl="0">
      <w:start w:val="1"/>
      <w:numFmt w:val="bullet"/>
      <w:suff w:val="tab"/>
      <w:lvlText w:val="▪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Importeret format 5"/>
  </w:abstractNum>
  <w:abstractNum w:abstractNumId="9">
    <w:multiLevelType w:val="hybridMultilevel"/>
    <w:styleLink w:val="Importeret format 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Importeret format 6"/>
  </w:abstractNum>
  <w:abstractNum w:abstractNumId="11">
    <w:multiLevelType w:val="hybridMultilevel"/>
    <w:styleLink w:val="Importeret format 6"/>
    <w:lvl w:ilvl="0">
      <w:start w:val="1"/>
      <w:numFmt w:val="bullet"/>
      <w:suff w:val="tab"/>
      <w:lvlText w:val="-"/>
      <w:lvlJc w:val="left"/>
      <w:pPr>
        <w:ind w:left="144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16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88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360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32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04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76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48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200" w:hanging="360"/>
      </w:pPr>
      <w:rPr>
        <w:rFonts w:ascii="Trebuchet MS" w:cs="Trebuchet MS" w:hAnsi="Trebuchet MS" w:eastAsia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Importeret format 7"/>
  </w:abstractNum>
  <w:abstractNum w:abstractNumId="13">
    <w:multiLevelType w:val="hybridMultilevel"/>
    <w:styleLink w:val="Importeret format 7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Importeret format 8"/>
  </w:abstractNum>
  <w:abstractNum w:abstractNumId="15">
    <w:multiLevelType w:val="hybridMultilevel"/>
    <w:styleLink w:val="Importeret format 8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Importeret format 9"/>
  </w:abstractNum>
  <w:abstractNum w:abstractNumId="17">
    <w:multiLevelType w:val="hybridMultilevel"/>
    <w:styleLink w:val="Importeret format 9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4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Importeret format 10"/>
  </w:abstractNum>
  <w:abstractNum w:abstractNumId="19">
    <w:multiLevelType w:val="hybridMultilevel"/>
    <w:styleLink w:val="Importeret format 10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Importeret format 11"/>
  </w:abstractNum>
  <w:abstractNum w:abstractNumId="21">
    <w:multiLevelType w:val="hybridMultilevel"/>
    <w:styleLink w:val="Importeret format 11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Importeret format 12"/>
  </w:abstractNum>
  <w:abstractNum w:abstractNumId="23">
    <w:multiLevelType w:val="hybridMultilevel"/>
    <w:styleLink w:val="Importeret format 12"/>
    <w:lvl w:ilvl="0">
      <w:start w:val="1"/>
      <w:numFmt w:val="bullet"/>
      <w:suff w:val="tab"/>
      <w:lvlText w:val="•"/>
      <w:lvlJc w:val="left"/>
      <w:pPr>
        <w:ind w:left="756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7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9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916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3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5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76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9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16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Importeret format 13"/>
  </w:abstractNum>
  <w:abstractNum w:abstractNumId="25">
    <w:multiLevelType w:val="hybridMultilevel"/>
    <w:styleLink w:val="Importeret format 13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Importeret format 14"/>
  </w:abstractNum>
  <w:abstractNum w:abstractNumId="27">
    <w:multiLevelType w:val="hybridMultilevel"/>
    <w:styleLink w:val="Importeret format 14"/>
    <w:lvl w:ilvl="0">
      <w:start w:val="1"/>
      <w:numFmt w:val="bullet"/>
      <w:suff w:val="tab"/>
      <w:lvlText w:val="•"/>
      <w:lvlJc w:val="left"/>
      <w:pPr>
        <w:ind w:left="671" w:hanging="31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391" w:hanging="31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11" w:hanging="31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31" w:hanging="31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51" w:hanging="31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271" w:hanging="31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991" w:hanging="311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11" w:hanging="31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31" w:hanging="311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Importeret format 15"/>
  </w:abstractNum>
  <w:abstractNum w:abstractNumId="29">
    <w:multiLevelType w:val="hybridMultilevel"/>
    <w:styleLink w:val="Importeret format 15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Importeret format 16"/>
  </w:abstractNum>
  <w:abstractNum w:abstractNumId="31">
    <w:multiLevelType w:val="hybridMultilevel"/>
    <w:styleLink w:val="Importeret format 16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Importeret format 17"/>
  </w:abstractNum>
  <w:abstractNum w:abstractNumId="33">
    <w:multiLevelType w:val="hybridMultilevel"/>
    <w:styleLink w:val="Importeret format 17"/>
    <w:lvl w:ilvl="0">
      <w:start w:val="1"/>
      <w:numFmt w:val="bullet"/>
      <w:suff w:val="tab"/>
      <w:lvlText w:val="•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11"/>
  </w:num>
  <w:num w:numId="12">
    <w:abstractNumId w:val="10"/>
  </w:num>
  <w:num w:numId="13">
    <w:abstractNumId w:val="13"/>
  </w:num>
  <w:num w:numId="14">
    <w:abstractNumId w:val="12"/>
  </w:num>
  <w:num w:numId="15">
    <w:abstractNumId w:val="15"/>
  </w:num>
  <w:num w:numId="16">
    <w:abstractNumId w:val="14"/>
  </w:num>
  <w:num w:numId="17">
    <w:abstractNumId w:val="17"/>
  </w:num>
  <w:num w:numId="18">
    <w:abstractNumId w:val="16"/>
  </w:num>
  <w:num w:numId="19">
    <w:abstractNumId w:val="19"/>
  </w:num>
  <w:num w:numId="20">
    <w:abstractNumId w:val="18"/>
  </w:num>
  <w:num w:numId="21">
    <w:abstractNumId w:val="21"/>
  </w:num>
  <w:num w:numId="22">
    <w:abstractNumId w:val="20"/>
  </w:num>
  <w:num w:numId="23">
    <w:abstractNumId w:val="23"/>
  </w:num>
  <w:num w:numId="24">
    <w:abstractNumId w:val="22"/>
  </w:num>
  <w:num w:numId="25">
    <w:abstractNumId w:val="25"/>
  </w:num>
  <w:num w:numId="26">
    <w:abstractNumId w:val="24"/>
  </w:num>
  <w:num w:numId="27">
    <w:abstractNumId w:val="27"/>
  </w:num>
  <w:num w:numId="28">
    <w:abstractNumId w:val="26"/>
  </w:num>
  <w:num w:numId="29">
    <w:abstractNumId w:val="29"/>
  </w:num>
  <w:num w:numId="30">
    <w:abstractNumId w:val="28"/>
  </w:num>
  <w:num w:numId="31">
    <w:abstractNumId w:val="31"/>
  </w:num>
  <w:num w:numId="32">
    <w:abstractNumId w:val="30"/>
  </w:num>
  <w:num w:numId="33">
    <w:abstractNumId w:val="33"/>
  </w:num>
  <w:num w:numId="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1304"/>
  <w:autoHyphenation w:val="0"/>
  <w:evenAndOddHeaders w:val="0"/>
  <w:bookFoldPrinting w:val="0"/>
  <w:noLineBreaksAfter w:lang="dansk" w:val="‘“(〔[{〈《「『【⦅〘〖«〝︵︷︹︻︽︿﹁﹃﹇﹙﹛﹝｢"/>
  <w:noLineBreaksBefore w:lang="dansk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fff1a8"/>
      <w:tabs>
        <w:tab w:val="center" w:pos="4819"/>
        <w:tab w:val="right" w:pos="9638"/>
      </w:tabs>
      <w:suppressAutoHyphens w:val="0"/>
      <w:bidi w:val="0"/>
      <w:spacing w:before="0" w:after="0" w:line="240" w:lineRule="auto"/>
      <w:ind w:left="0" w:right="372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55555"/>
      <w:spacing w:val="0"/>
      <w:kern w:val="0"/>
      <w:position w:val="0"/>
      <w:sz w:val="19"/>
      <w:szCs w:val="19"/>
      <w:u w:val="none" w:color="555555"/>
      <w:vertAlign w:val="baseline"/>
      <w:lang w:val="da-DK"/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val="clear" w:color="auto" w:fill="fff1a8"/>
      <w:suppressAutoHyphens w:val="0"/>
      <w:bidi w:val="0"/>
      <w:spacing w:before="0" w:after="120" w:line="240" w:lineRule="auto"/>
      <w:ind w:left="0" w:right="372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555555"/>
      <w:spacing w:val="0"/>
      <w:kern w:val="0"/>
      <w:position w:val="0"/>
      <w:sz w:val="19"/>
      <w:szCs w:val="19"/>
      <w:u w:val="none" w:color="555555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fff1a8"/>
      <w:suppressAutoHyphens w:val="0"/>
      <w:bidi w:val="0"/>
      <w:spacing w:before="0" w:after="120" w:line="240" w:lineRule="auto"/>
      <w:ind w:left="720" w:right="372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55555"/>
      <w:spacing w:val="0"/>
      <w:kern w:val="0"/>
      <w:position w:val="0"/>
      <w:sz w:val="19"/>
      <w:szCs w:val="19"/>
      <w:u w:val="none" w:color="555555"/>
      <w:vertAlign w:val="baseline"/>
      <w:lang w:val="da-DK"/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numbering" w:styleId="Importeret format 3">
    <w:name w:val="Importeret format 3"/>
    <w:pPr>
      <w:numPr>
        <w:numId w:val="5"/>
      </w:numPr>
    </w:pPr>
  </w:style>
  <w:style w:type="numbering" w:styleId="Importeret format 4">
    <w:name w:val="Importeret format 4"/>
    <w:pPr>
      <w:numPr>
        <w:numId w:val="7"/>
      </w:numPr>
    </w:pPr>
  </w:style>
  <w:style w:type="numbering" w:styleId="Importeret format 5">
    <w:name w:val="Importeret format 5"/>
    <w:pPr>
      <w:numPr>
        <w:numId w:val="9"/>
      </w:numPr>
    </w:pPr>
  </w:style>
  <w:style w:type="numbering" w:styleId="Importeret format 6">
    <w:name w:val="Importeret format 6"/>
    <w:pPr>
      <w:numPr>
        <w:numId w:val="11"/>
      </w:numPr>
    </w:pPr>
  </w:style>
  <w:style w:type="numbering" w:styleId="Importeret format 7">
    <w:name w:val="Importeret format 7"/>
    <w:pPr>
      <w:numPr>
        <w:numId w:val="13"/>
      </w:numPr>
    </w:pPr>
  </w:style>
  <w:style w:type="numbering" w:styleId="Importeret format 8">
    <w:name w:val="Importeret format 8"/>
    <w:pPr>
      <w:numPr>
        <w:numId w:val="15"/>
      </w:numPr>
    </w:pPr>
  </w:style>
  <w:style w:type="numbering" w:styleId="Importeret format 9">
    <w:name w:val="Importeret format 9"/>
    <w:pPr>
      <w:numPr>
        <w:numId w:val="17"/>
      </w:numPr>
    </w:pPr>
  </w:style>
  <w:style w:type="numbering" w:styleId="Importeret format 10">
    <w:name w:val="Importeret format 10"/>
    <w:pPr>
      <w:numPr>
        <w:numId w:val="19"/>
      </w:numPr>
    </w:pPr>
  </w:style>
  <w:style w:type="paragraph" w:styleId="Listeafsnit1">
    <w:name w:val="Listeafsnit1"/>
    <w:next w:val="Listeafsnit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da-DK"/>
    </w:rPr>
  </w:style>
  <w:style w:type="numbering" w:styleId="Importeret format 11">
    <w:name w:val="Importeret format 11"/>
    <w:pPr>
      <w:numPr>
        <w:numId w:val="21"/>
      </w:numPr>
    </w:p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Arial" w:cs="Arial" w:hAnsi="Arial" w:eastAsia="Arial"/>
      <w:sz w:val="21"/>
      <w:szCs w:val="21"/>
      <w:u w:color="0d0d0d"/>
    </w:rPr>
  </w:style>
  <w:style w:type="numbering" w:styleId="Importeret format 12">
    <w:name w:val="Importeret format 12"/>
    <w:pPr>
      <w:numPr>
        <w:numId w:val="23"/>
      </w:numPr>
    </w:pPr>
  </w:style>
  <w:style w:type="numbering" w:styleId="Importeret format 13">
    <w:name w:val="Importeret format 13"/>
    <w:pPr>
      <w:numPr>
        <w:numId w:val="25"/>
      </w:numPr>
    </w:pPr>
  </w:style>
  <w:style w:type="numbering" w:styleId="Importeret format 14">
    <w:name w:val="Importeret format 14"/>
    <w:pPr>
      <w:numPr>
        <w:numId w:val="27"/>
      </w:numPr>
    </w:pPr>
  </w:style>
  <w:style w:type="numbering" w:styleId="Importeret format 15">
    <w:name w:val="Importeret format 15"/>
    <w:pPr>
      <w:numPr>
        <w:numId w:val="29"/>
      </w:numPr>
    </w:pPr>
  </w:style>
  <w:style w:type="numbering" w:styleId="Importeret format 16">
    <w:name w:val="Importeret format 16"/>
    <w:pPr>
      <w:numPr>
        <w:numId w:val="31"/>
      </w:numPr>
    </w:pPr>
  </w:style>
  <w:style w:type="numbering" w:styleId="Importeret format 17">
    <w:name w:val="Importeret format 17"/>
    <w:pPr>
      <w:numPr>
        <w:numId w:val="33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Kontortema">
  <a:themeElements>
    <a:clrScheme name="Kontor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ontort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Kontor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